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D4E" w:rsidRPr="00AF2D4E" w:rsidRDefault="00AF2D4E" w:rsidP="00AF2D4E">
      <w:pPr>
        <w:rPr>
          <w:noProof/>
        </w:rPr>
      </w:pPr>
      <w:r w:rsidRPr="00AF2D4E">
        <w:rPr>
          <w:b/>
        </w:rPr>
        <w:t>P</w:t>
      </w:r>
      <w:r w:rsidRPr="00AF2D4E">
        <w:rPr>
          <w:b/>
        </w:rPr>
        <w:t>rojekt inom socialt omsorgsarbete.</w:t>
      </w:r>
      <w:r w:rsidRPr="00AF2D4E">
        <w:rPr>
          <w:b/>
        </w:rPr>
        <w:br/>
      </w:r>
      <w:r w:rsidRPr="00AF2D4E">
        <w:rPr>
          <w:i/>
        </w:rPr>
        <w:t>Christine Matsson, Närståendecentrum</w:t>
      </w:r>
      <w:r w:rsidRPr="00AF2D4E">
        <w:rPr>
          <w:i/>
        </w:rPr>
        <w:br/>
      </w:r>
      <w:r w:rsidRPr="00AF2D4E">
        <w:rPr>
          <w:noProof/>
        </w:rPr>
        <w:t xml:space="preserve">Vi har alla erfarenhet av vård; vi har tagit emot allsköns vaccin i sprutform sedan barnsben, fått antibiotika vid infektioner eller fått göra ett diagnostiserande blodprov. Men den som ska ge oss stöd då vi blir äldre, eller ”hamnar i rullstol” p.g.a. en trafikolycka, eller behöver hjälp att formulera oss efter en stroke, ska inte tänka på oss som sjuka! Att i dessa situationer utgå från vård riskerar att göra oss till patienter och vårdojbekt i våra egna hem. För att kunna ta emot service och omsorg på lång sikt och ändå få vara den man är, behövs det ett nytt förhållningssätt hos service- och omsorgsgivarna. </w:t>
      </w:r>
    </w:p>
    <w:p w:rsidR="00AF2D4E" w:rsidRPr="00AF2D4E" w:rsidRDefault="00AF2D4E" w:rsidP="00AF2D4E">
      <w:pPr>
        <w:pStyle w:val="beskrivningmedkantlinje"/>
        <w:spacing w:before="120" w:beforeAutospacing="0" w:after="0" w:afterAutospacing="0"/>
        <w:ind w:right="-284"/>
        <w:rPr>
          <w:rFonts w:ascii="Arial" w:hAnsi="Arial" w:cs="Arial"/>
          <w:noProof/>
          <w:sz w:val="20"/>
          <w:szCs w:val="20"/>
        </w:rPr>
      </w:pPr>
      <w:r w:rsidRPr="00AF2D4E">
        <w:rPr>
          <w:rFonts w:ascii="Arial" w:hAnsi="Arial" w:cs="Arial"/>
          <w:noProof/>
          <w:sz w:val="20"/>
          <w:szCs w:val="20"/>
        </w:rPr>
        <w:t>Den pilotutbildning i social omsorg på 50 YH-poäng vi bedrivit höstterminen 2012 med finansiering från Tillväxtverket ("stor utvecklingscheck för Vård och Omsorg"), ska kunna motsvara de utbildningspoäng kommunen efterfrågar, men med ett mer aktuellt innehåll. För att få bedriva enskild verksamhet enligt SOL ställer kommunen krav på genomgånget omvårdnadsprogram hos den personal som ska arbeta i verksamheten. För att få bedriva enskild verksamhet enligt LSS kräver Socialstyrelsen att verksamheten ansöker om tillstånd och rekommenderar dessutom viss inriktning och poängnivå på de utbildningskrav man ska ställa verksamhetens personal. Det är Socialstyrelsens rekommendationer vi utgått ifrån när vi skapat vår utbildning, istället för att hålla oss till det lokala kravet på mer medicinskt inriktat omvårdnadsprogram med slutexamen undersköterska, en examensbeteckning som på nationell nivå togs bort då det ”nya” omvårdnadsprogrammet bildades. Syftet med höstens utbildning är att vidareutveckla den till en yrkeshögskoleutbildning på heltid på två terminer, som ska leda till en grund i kunskapsområdet social omsorg, samt en vidareutbildning på två terminer innehållande målgrupps-kunskap, i vårt fall kunskap om unga dementa (dvs personer som fått sin diagnos innan de fyllt 65 år)</w:t>
      </w:r>
    </w:p>
    <w:p w:rsidR="00AF2D4E" w:rsidRPr="00AF2D4E" w:rsidRDefault="00AF2D4E" w:rsidP="00AF2D4E">
      <w:pPr>
        <w:pStyle w:val="beskrivningmedkantlinje"/>
        <w:spacing w:before="120" w:beforeAutospacing="0" w:after="0" w:afterAutospacing="0"/>
        <w:ind w:right="-284"/>
        <w:rPr>
          <w:rFonts w:ascii="Arial" w:hAnsi="Arial" w:cs="Arial"/>
          <w:noProof/>
          <w:sz w:val="20"/>
          <w:szCs w:val="20"/>
        </w:rPr>
      </w:pPr>
    </w:p>
    <w:p w:rsidR="00AF2D4E" w:rsidRPr="00AF2D4E" w:rsidRDefault="00AF2D4E" w:rsidP="00AF2D4E">
      <w:pPr>
        <w:pStyle w:val="beskrivningmedkantlinje"/>
        <w:spacing w:before="120" w:beforeAutospacing="0" w:after="0" w:afterAutospacing="0"/>
        <w:ind w:right="-284"/>
        <w:rPr>
          <w:rFonts w:ascii="Arial" w:hAnsi="Arial" w:cs="Arial"/>
          <w:noProof/>
          <w:sz w:val="20"/>
          <w:szCs w:val="20"/>
        </w:rPr>
      </w:pPr>
      <w:r w:rsidRPr="00AF2D4E">
        <w:rPr>
          <w:rFonts w:ascii="Arial" w:hAnsi="Arial" w:cs="Arial"/>
          <w:b/>
          <w:noProof/>
          <w:sz w:val="20"/>
          <w:szCs w:val="20"/>
        </w:rPr>
        <w:t xml:space="preserve">Upplägg: </w:t>
      </w:r>
      <w:r w:rsidRPr="00AF2D4E">
        <w:rPr>
          <w:rFonts w:ascii="Arial" w:hAnsi="Arial" w:cs="Arial"/>
          <w:noProof/>
          <w:sz w:val="20"/>
          <w:szCs w:val="20"/>
        </w:rPr>
        <w:t>Utbildningen lades upp blockvis utifrån olika kunskapsområden. Det första övergripande utbildningsblocket Etik och värdegrund ska i fortsättningen rikta sig även mot andra yrkeskategorier som arbetar i nära samarbete med sociala omsorgsarbetare, t.ex. landsting och hemsjukvård. Detta block riktar sig också till enskilda och myndigheter i allmänbildande och intressepolitiskt syfte. Undervisningen har skett och ska ske i föreläsnings- och seminarieform samt som egna litteraturstudier.</w:t>
      </w:r>
    </w:p>
    <w:p w:rsidR="00AF2D4E" w:rsidRPr="00AF2D4E" w:rsidRDefault="00AF2D4E" w:rsidP="00AF2D4E">
      <w:pPr>
        <w:pStyle w:val="beskrivningmedkantlinje"/>
        <w:spacing w:before="120" w:beforeAutospacing="0" w:after="0" w:afterAutospacing="0"/>
        <w:ind w:right="-284"/>
        <w:rPr>
          <w:rFonts w:ascii="Arial" w:hAnsi="Arial" w:cs="Arial"/>
          <w:noProof/>
          <w:sz w:val="20"/>
          <w:szCs w:val="20"/>
        </w:rPr>
      </w:pPr>
    </w:p>
    <w:p w:rsidR="00AF2D4E" w:rsidRPr="00AF2D4E" w:rsidRDefault="00AF2D4E" w:rsidP="00AF2D4E">
      <w:pPr>
        <w:pStyle w:val="beskrivningmedkantlinje"/>
        <w:spacing w:before="120" w:beforeAutospacing="0" w:after="0" w:afterAutospacing="0"/>
        <w:ind w:right="-284"/>
        <w:rPr>
          <w:rFonts w:ascii="Arial" w:hAnsi="Arial" w:cs="Arial"/>
          <w:noProof/>
          <w:sz w:val="20"/>
          <w:szCs w:val="20"/>
        </w:rPr>
      </w:pPr>
      <w:r w:rsidRPr="00AF2D4E">
        <w:rPr>
          <w:rFonts w:ascii="Arial" w:hAnsi="Arial" w:cs="Arial"/>
          <w:b/>
          <w:noProof/>
          <w:sz w:val="20"/>
          <w:szCs w:val="20"/>
        </w:rPr>
        <w:t>Syfte och målgrupp:</w:t>
      </w:r>
      <w:r w:rsidRPr="00AF2D4E">
        <w:rPr>
          <w:rFonts w:ascii="Arial" w:hAnsi="Arial" w:cs="Arial"/>
          <w:noProof/>
          <w:sz w:val="20"/>
          <w:szCs w:val="20"/>
        </w:rPr>
        <w:t xml:space="preserve"> En social omsorgsarbetare ska efter att ha genomgått vår utbildning, kunna arbeta inom boendestöd, hemtjänst, daglig verksamhet och personlig assistans. Med vår kommande yrkeshögskoleutbildning ska det vara möjligt att vidareutveckla redan befintlig gymnasiekompetens, men framförallt den livserfarenhet och arbetslivserfarenhet de personer kan ha som är lämpliga för yrkesområdet, utan att ha omvårdnadsprogrammet i botten. </w:t>
      </w:r>
    </w:p>
    <w:p w:rsidR="00AF2D4E" w:rsidRPr="00AF2D4E" w:rsidRDefault="00AF2D4E" w:rsidP="00AF2D4E">
      <w:pPr>
        <w:pStyle w:val="beskrivningmedkantlinje"/>
        <w:spacing w:before="120" w:beforeAutospacing="0" w:after="0" w:afterAutospacing="0"/>
        <w:ind w:right="-284"/>
        <w:rPr>
          <w:rFonts w:ascii="Arial" w:hAnsi="Arial" w:cs="Arial"/>
          <w:b/>
          <w:noProof/>
          <w:sz w:val="20"/>
          <w:szCs w:val="20"/>
        </w:rPr>
      </w:pPr>
    </w:p>
    <w:p w:rsidR="00AF2D4E" w:rsidRPr="00AF2D4E" w:rsidRDefault="00AF2D4E" w:rsidP="00AF2D4E">
      <w:pPr>
        <w:pStyle w:val="beskrivningmedkantlinje"/>
        <w:spacing w:before="120" w:beforeAutospacing="0" w:after="0" w:afterAutospacing="0"/>
        <w:ind w:right="-284"/>
        <w:rPr>
          <w:rFonts w:ascii="Arial" w:hAnsi="Arial" w:cs="Arial"/>
          <w:noProof/>
          <w:sz w:val="20"/>
          <w:szCs w:val="20"/>
        </w:rPr>
      </w:pPr>
      <w:r w:rsidRPr="00AF2D4E">
        <w:rPr>
          <w:rFonts w:ascii="Arial" w:hAnsi="Arial" w:cs="Arial"/>
          <w:b/>
          <w:noProof/>
          <w:sz w:val="20"/>
          <w:szCs w:val="20"/>
        </w:rPr>
        <w:t>Kursinnehåll:</w:t>
      </w:r>
      <w:r w:rsidRPr="00AF2D4E">
        <w:rPr>
          <w:rFonts w:ascii="Arial" w:hAnsi="Arial" w:cs="Arial"/>
          <w:noProof/>
          <w:sz w:val="20"/>
          <w:szCs w:val="20"/>
        </w:rPr>
        <w:t xml:space="preserve"> Kunskapsinnehållet och  inställningen i utbildningar i området behöver förändras vartefter brukarna förändras. Det räcker med att tänka på 40-50talister, som vill ha en annan service än sina föräldrar, eller på personer från andra kulturer vars stöd funnits inom familjen. Det handlar om förståelse för allt ifrån brukarens behov av att behålla sitt nätverk, för att brukaren själv är väl insatt, eller inte alls, i sina rättigheter, behov av att använda kultur och internet samt ha kvar sitt övriga </w:t>
      </w:r>
    </w:p>
    <w:p w:rsidR="00AF2D4E" w:rsidRPr="00AF2D4E" w:rsidRDefault="00AF2D4E" w:rsidP="00AF2D4E">
      <w:pPr>
        <w:pStyle w:val="beskrivningmedkantlinje"/>
        <w:spacing w:before="120" w:beforeAutospacing="0" w:after="0" w:afterAutospacing="0"/>
        <w:ind w:right="-284"/>
        <w:rPr>
          <w:rFonts w:ascii="Arial" w:hAnsi="Arial" w:cs="Arial"/>
          <w:noProof/>
          <w:sz w:val="20"/>
          <w:szCs w:val="20"/>
        </w:rPr>
      </w:pPr>
    </w:p>
    <w:p w:rsidR="00AF2D4E" w:rsidRPr="00AF2D4E" w:rsidRDefault="00AF2D4E" w:rsidP="00AF2D4E">
      <w:pPr>
        <w:pStyle w:val="beskrivningmedkantlinje"/>
        <w:spacing w:before="120" w:beforeAutospacing="0" w:after="0" w:afterAutospacing="0"/>
        <w:ind w:right="-284"/>
        <w:rPr>
          <w:rFonts w:ascii="Arial" w:hAnsi="Arial" w:cs="Arial"/>
          <w:noProof/>
          <w:sz w:val="20"/>
          <w:szCs w:val="20"/>
        </w:rPr>
      </w:pPr>
      <w:r w:rsidRPr="00AF2D4E">
        <w:rPr>
          <w:rFonts w:ascii="Arial" w:hAnsi="Arial" w:cs="Arial"/>
          <w:noProof/>
          <w:sz w:val="20"/>
          <w:szCs w:val="20"/>
        </w:rPr>
        <w:t xml:space="preserve">samhälleliga engagemang. Vår utbildning har byggt och ska bygga på vetenskap och beprövad erfarenhet.Eftersom vi ständigt blir påminda om att begreppsanvändandet i branschen släpar efter det dagens forskning visar att främst behövs, och som också är inskrivet i regeringsformen, dvs social omsorg, var och är vår avsikt att visa på ämnets egen ställning i teori och metodutveckling. Begrepp är inte bara ord, utan står för och påverkar olika förhållningssätt. </w:t>
      </w:r>
    </w:p>
    <w:p w:rsidR="00AF2D4E" w:rsidRPr="00AF2D4E" w:rsidRDefault="00AF2D4E" w:rsidP="00AF2D4E">
      <w:pPr>
        <w:pStyle w:val="beskrivningmedkantlinje"/>
        <w:spacing w:before="120" w:beforeAutospacing="0" w:after="0" w:afterAutospacing="0"/>
        <w:ind w:right="-284"/>
        <w:rPr>
          <w:rFonts w:ascii="Arial" w:hAnsi="Arial" w:cs="Arial"/>
          <w:b/>
          <w:sz w:val="20"/>
          <w:szCs w:val="20"/>
        </w:rPr>
      </w:pPr>
    </w:p>
    <w:p w:rsidR="00AF2D4E" w:rsidRPr="00AF2D4E" w:rsidRDefault="00AF2D4E" w:rsidP="00AF2D4E">
      <w:pPr>
        <w:pStyle w:val="beskrivningmedkantlinje"/>
        <w:spacing w:before="120" w:beforeAutospacing="0" w:after="0" w:afterAutospacing="0"/>
        <w:ind w:right="-284"/>
        <w:rPr>
          <w:rFonts w:ascii="Arial" w:hAnsi="Arial" w:cs="Arial"/>
          <w:sz w:val="20"/>
          <w:szCs w:val="20"/>
        </w:rPr>
      </w:pPr>
      <w:r w:rsidRPr="00AF2D4E">
        <w:rPr>
          <w:rFonts w:ascii="Arial" w:hAnsi="Arial" w:cs="Arial"/>
          <w:b/>
          <w:sz w:val="20"/>
          <w:szCs w:val="20"/>
        </w:rPr>
        <w:t xml:space="preserve">Utvärdering: </w:t>
      </w:r>
      <w:r w:rsidRPr="00AF2D4E">
        <w:rPr>
          <w:rFonts w:ascii="Arial" w:hAnsi="Arial" w:cs="Arial"/>
          <w:sz w:val="20"/>
          <w:szCs w:val="20"/>
        </w:rPr>
        <w:t xml:space="preserve">Utvärderingen visar att det är tydligt att utbildningen har varit meningsfull för alla, om än på olika sätt. I utvärderingen framgår det att utbildningsdeltagarna har påverkats väldigt mycket både som människor och yrkesutövare. Att de har fått en ökad medvetenhet när det gäller mötet med den insatsberättigade. Har blivit medvetna om och fäst sig vid begreppsanvändandet inom social omsorg. Det framkommer även att Pilotdeltagarna har en önskan om större möjlighet till att fördjupa sig i ett gemenskapt skapande av begreppsinnehåll. </w:t>
      </w:r>
    </w:p>
    <w:p w:rsidR="00AF2D4E" w:rsidRPr="00AF2D4E" w:rsidRDefault="00AF2D4E" w:rsidP="00AF2D4E"/>
    <w:p w:rsidR="00AF2D4E" w:rsidRPr="00AF2D4E" w:rsidRDefault="00AF2D4E" w:rsidP="00AF2D4E"/>
    <w:sectPr w:rsidR="00AF2D4E" w:rsidRPr="00AF2D4E" w:rsidSect="003036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F2D4E"/>
    <w:rsid w:val="002B6625"/>
    <w:rsid w:val="00303648"/>
    <w:rsid w:val="00AF2D4E"/>
    <w:rsid w:val="00BE2CC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4E"/>
    <w:pPr>
      <w:spacing w:after="0" w:line="240" w:lineRule="auto"/>
    </w:pPr>
    <w:rPr>
      <w:rFonts w:ascii="Arial" w:hAnsi="Arial" w:cs="Arial"/>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AF2D4E"/>
    <w:rPr>
      <w:color w:val="0000FF"/>
      <w:u w:val="single"/>
    </w:rPr>
  </w:style>
  <w:style w:type="paragraph" w:customStyle="1" w:styleId="beskrivningmedkantlinje">
    <w:name w:val="beskrivningmedkantlinje"/>
    <w:basedOn w:val="Normal"/>
    <w:rsid w:val="00AF2D4E"/>
    <w:pPr>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908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708</Words>
  <Characters>3753</Characters>
  <Application>Microsoft Office Word</Application>
  <DocSecurity>0</DocSecurity>
  <Lines>31</Lines>
  <Paragraphs>8</Paragraphs>
  <ScaleCrop>false</ScaleCrop>
  <Company>Nacka kommun</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igr</dc:creator>
  <cp:lastModifiedBy>igr</cp:lastModifiedBy>
  <cp:revision>1</cp:revision>
  <dcterms:created xsi:type="dcterms:W3CDTF">2013-09-22T19:12:00Z</dcterms:created>
  <dcterms:modified xsi:type="dcterms:W3CDTF">2013-09-22T19:19:00Z</dcterms:modified>
</cp:coreProperties>
</file>