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E0A6A" w:rsidP="003D3420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 xml:space="preserve">Trygg och Säker rådet i </w:t>
            </w:r>
            <w:r w:rsidR="00B852A2">
              <w:rPr>
                <w:szCs w:val="22"/>
                <w:lang w:eastAsia="en-US"/>
              </w:rPr>
              <w:t>Boo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852A2" w:rsidRPr="00A45B5D" w:rsidRDefault="00B852A2" w:rsidP="001957BC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2014-0</w:t>
            </w:r>
            <w:r w:rsidR="003331CD">
              <w:rPr>
                <w:bCs/>
                <w:szCs w:val="22"/>
                <w:lang w:eastAsia="en-US"/>
              </w:rPr>
              <w:t xml:space="preserve">9-10 </w:t>
            </w:r>
            <w:r w:rsidR="00B959F7">
              <w:rPr>
                <w:bCs/>
                <w:szCs w:val="22"/>
                <w:lang w:eastAsia="en-US"/>
              </w:rPr>
              <w:t xml:space="preserve"> kl. 14.30 – 16.00</w:t>
            </w:r>
            <w:r w:rsidR="001957BC">
              <w:rPr>
                <w:bCs/>
                <w:szCs w:val="22"/>
                <w:lang w:eastAsia="en-US"/>
              </w:rPr>
              <w:br/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2552A1" w:rsidRDefault="002552A1" w:rsidP="00BB09DF">
            <w:pPr>
              <w:pStyle w:val="Sidhuvud"/>
              <w:rPr>
                <w:b/>
                <w:szCs w:val="24"/>
              </w:rPr>
            </w:pPr>
          </w:p>
          <w:p w:rsidR="002552A1" w:rsidRPr="00230B84" w:rsidRDefault="002552A1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Närvarande:</w:t>
            </w:r>
          </w:p>
        </w:tc>
        <w:tc>
          <w:tcPr>
            <w:tcW w:w="3913" w:type="pct"/>
            <w:tcBorders>
              <w:bottom w:val="nil"/>
            </w:tcBorders>
          </w:tcPr>
          <w:p w:rsidR="00564AA2" w:rsidRDefault="0066426A" w:rsidP="00E97A7B">
            <w:pPr>
              <w:rPr>
                <w:bCs/>
                <w:szCs w:val="22"/>
                <w:lang w:eastAsia="en-US"/>
              </w:rPr>
            </w:pPr>
            <w:bookmarkStart w:id="1" w:name="MeetingPlace"/>
            <w:bookmarkEnd w:id="1"/>
            <w:r>
              <w:rPr>
                <w:bCs/>
                <w:szCs w:val="22"/>
                <w:lang w:eastAsia="en-US"/>
              </w:rPr>
              <w:t xml:space="preserve"> </w:t>
            </w:r>
            <w:r w:rsidR="00E97A7B">
              <w:rPr>
                <w:bCs/>
                <w:szCs w:val="22"/>
                <w:lang w:eastAsia="en-US"/>
              </w:rPr>
              <w:t xml:space="preserve">Kyrkans Hus i Boo </w:t>
            </w:r>
          </w:p>
          <w:p w:rsidR="002552A1" w:rsidRDefault="002552A1" w:rsidP="00E97A7B">
            <w:pPr>
              <w:rPr>
                <w:bCs/>
                <w:szCs w:val="22"/>
                <w:lang w:eastAsia="en-US"/>
              </w:rPr>
            </w:pPr>
          </w:p>
          <w:p w:rsidR="00E40F61" w:rsidRPr="00564AA2" w:rsidRDefault="00890180" w:rsidP="00A1566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C2CB0">
              <w:rPr>
                <w:bCs/>
                <w:szCs w:val="22"/>
                <w:lang w:eastAsia="en-US"/>
              </w:rPr>
              <w:t xml:space="preserve">Gunilla </w:t>
            </w:r>
            <w:proofErr w:type="spellStart"/>
            <w:r w:rsidRPr="00EC2CB0">
              <w:rPr>
                <w:bCs/>
                <w:szCs w:val="22"/>
                <w:lang w:eastAsia="en-US"/>
              </w:rPr>
              <w:t>Grudevall</w:t>
            </w:r>
            <w:r>
              <w:rPr>
                <w:bCs/>
                <w:szCs w:val="22"/>
                <w:lang w:eastAsia="en-US"/>
              </w:rPr>
              <w:t>-</w:t>
            </w:r>
            <w:r w:rsidRPr="00EC2CB0">
              <w:rPr>
                <w:bCs/>
                <w:szCs w:val="22"/>
                <w:lang w:eastAsia="en-US"/>
              </w:rPr>
              <w:t>St</w:t>
            </w:r>
            <w:r>
              <w:rPr>
                <w:bCs/>
                <w:szCs w:val="22"/>
                <w:lang w:eastAsia="en-US"/>
              </w:rPr>
              <w:t>e</w:t>
            </w:r>
            <w:r w:rsidRPr="00EC2CB0">
              <w:rPr>
                <w:bCs/>
                <w:szCs w:val="22"/>
                <w:lang w:eastAsia="en-US"/>
              </w:rPr>
              <w:t>en</w:t>
            </w:r>
            <w:proofErr w:type="spellEnd"/>
            <w:r w:rsidRPr="00EC2CB0">
              <w:rPr>
                <w:bCs/>
                <w:szCs w:val="22"/>
                <w:lang w:eastAsia="en-US"/>
              </w:rPr>
              <w:t xml:space="preserve"> (ordf. </w:t>
            </w:r>
            <w:r w:rsidRPr="00966670">
              <w:rPr>
                <w:bCs/>
                <w:szCs w:val="22"/>
                <w:lang w:eastAsia="en-US"/>
              </w:rPr>
              <w:t xml:space="preserve">Trå Boo), </w:t>
            </w:r>
            <w:r>
              <w:rPr>
                <w:bCs/>
                <w:szCs w:val="22"/>
                <w:lang w:eastAsia="en-US"/>
              </w:rPr>
              <w:t xml:space="preserve">Erik Lindahl (Nacka närpolis), Tobias </w:t>
            </w:r>
            <w:proofErr w:type="spellStart"/>
            <w:r>
              <w:rPr>
                <w:bCs/>
                <w:szCs w:val="22"/>
                <w:lang w:eastAsia="en-US"/>
              </w:rPr>
              <w:t>Sollerman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(Nacka närpolis), </w:t>
            </w:r>
            <w:r w:rsidR="00137314">
              <w:rPr>
                <w:bCs/>
                <w:szCs w:val="22"/>
                <w:lang w:eastAsia="en-US"/>
              </w:rPr>
              <w:t xml:space="preserve">Mats Claesson (Nacka polisen), Stefan Wesley (Brandförsvaret Södertörn), </w:t>
            </w:r>
            <w:r>
              <w:rPr>
                <w:bCs/>
                <w:szCs w:val="22"/>
                <w:lang w:eastAsia="en-US"/>
              </w:rPr>
              <w:t xml:space="preserve">Bosse Ståhldal (Boo Folkets Hus), Helena Carlsson (Arbets- och företagarenheten AFE), Marie </w:t>
            </w:r>
            <w:proofErr w:type="spellStart"/>
            <w:r>
              <w:rPr>
                <w:bCs/>
                <w:szCs w:val="22"/>
                <w:lang w:eastAsia="en-US"/>
              </w:rPr>
              <w:t>Haesert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Sociala kvalitetsenheten (SKE), Carina Smith Sociala kvalitetsenheten (SKE), Anita </w:t>
            </w:r>
            <w:proofErr w:type="spellStart"/>
            <w:r>
              <w:rPr>
                <w:bCs/>
                <w:szCs w:val="22"/>
                <w:lang w:eastAsia="en-US"/>
              </w:rPr>
              <w:t>Priebe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(Park och Natur), Anna-Stina Persson (Boo församling), </w:t>
            </w:r>
            <w:r w:rsidR="00B17487">
              <w:rPr>
                <w:bCs/>
                <w:szCs w:val="22"/>
                <w:lang w:eastAsia="en-US"/>
              </w:rPr>
              <w:t xml:space="preserve">Magnus </w:t>
            </w:r>
            <w:proofErr w:type="spellStart"/>
            <w:r w:rsidR="00B17487">
              <w:rPr>
                <w:bCs/>
                <w:szCs w:val="22"/>
                <w:lang w:eastAsia="en-US"/>
              </w:rPr>
              <w:t>Plathin</w:t>
            </w:r>
            <w:proofErr w:type="spellEnd"/>
            <w:r w:rsidR="00B17487">
              <w:rPr>
                <w:bCs/>
                <w:szCs w:val="22"/>
                <w:lang w:eastAsia="en-US"/>
              </w:rPr>
              <w:t xml:space="preserve"> (vice ordförande)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EC2CB0">
              <w:rPr>
                <w:bCs/>
                <w:szCs w:val="22"/>
                <w:lang w:eastAsia="en-US"/>
              </w:rPr>
              <w:t>Pia Mcaleenan (</w:t>
            </w:r>
            <w:r>
              <w:rPr>
                <w:bCs/>
                <w:szCs w:val="22"/>
                <w:lang w:eastAsia="en-US"/>
              </w:rPr>
              <w:t>Nacka kommun s</w:t>
            </w:r>
            <w:r w:rsidRPr="00EC2CB0">
              <w:t>amordning och utveckling</w:t>
            </w:r>
            <w:r>
              <w:t>) Ingrid Greger, sekreterare (Nacka kommun s</w:t>
            </w:r>
            <w:r w:rsidRPr="00EC2CB0">
              <w:t>amordning och utveckling</w:t>
            </w:r>
            <w:r w:rsidR="001957BC">
              <w:t>.)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021272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B09DF" w:rsidP="003459A0">
            <w:pPr>
              <w:rPr>
                <w:bCs/>
                <w:szCs w:val="22"/>
                <w:lang w:eastAsia="en-US"/>
              </w:rPr>
            </w:pPr>
            <w:bookmarkStart w:id="2" w:name="Start"/>
            <w:bookmarkEnd w:id="2"/>
          </w:p>
        </w:tc>
      </w:tr>
    </w:tbl>
    <w:tbl>
      <w:tblPr>
        <w:tblStyle w:val="Tabellrutnt"/>
        <w:tblW w:w="8955" w:type="dxa"/>
        <w:tblLayout w:type="fixed"/>
        <w:tblCellMar>
          <w:top w:w="113" w:type="dxa"/>
        </w:tblCellMar>
        <w:tblLook w:val="01E0"/>
      </w:tblPr>
      <w:tblGrid>
        <w:gridCol w:w="628"/>
        <w:gridCol w:w="6851"/>
        <w:gridCol w:w="1476"/>
      </w:tblGrid>
      <w:tr w:rsidR="00E24AEF" w:rsidRPr="00BB09DF" w:rsidTr="00760CBE">
        <w:trPr>
          <w:tblHeader/>
        </w:trPr>
        <w:tc>
          <w:tcPr>
            <w:tcW w:w="628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bookmarkStart w:id="3" w:name="NoticeTable"/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3459A0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1476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53315A" w:rsidTr="00760CBE">
        <w:tc>
          <w:tcPr>
            <w:tcW w:w="628" w:type="dxa"/>
          </w:tcPr>
          <w:p w:rsidR="0053315A" w:rsidRDefault="0053315A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53315A" w:rsidRPr="00FD2C15" w:rsidRDefault="00F14786" w:rsidP="00422E72">
            <w:pPr>
              <w:rPr>
                <w:b/>
              </w:rPr>
            </w:pPr>
            <w:r w:rsidRPr="00FD2C15">
              <w:rPr>
                <w:b/>
              </w:rPr>
              <w:t>Mötets öppnande</w:t>
            </w:r>
            <w:r w:rsidR="00E03253">
              <w:rPr>
                <w:b/>
              </w:rPr>
              <w:br/>
            </w:r>
            <w:r w:rsidR="00E03253" w:rsidRPr="00E03253">
              <w:t>Ordförande öppnar mötet och hälsar alla välkomna.</w:t>
            </w:r>
            <w:r w:rsidR="00E21E9D" w:rsidRPr="00E25A95">
              <w:rPr>
                <w:b/>
              </w:rPr>
              <w:br/>
            </w:r>
          </w:p>
        </w:tc>
        <w:tc>
          <w:tcPr>
            <w:tcW w:w="1476" w:type="dxa"/>
          </w:tcPr>
          <w:p w:rsidR="0053315A" w:rsidRPr="00760CBE" w:rsidRDefault="0053315A" w:rsidP="00AD38EF">
            <w:pPr>
              <w:rPr>
                <w:i/>
              </w:rPr>
            </w:pPr>
          </w:p>
        </w:tc>
      </w:tr>
      <w:tr w:rsidR="00F14786" w:rsidTr="00760CBE">
        <w:tc>
          <w:tcPr>
            <w:tcW w:w="628" w:type="dxa"/>
          </w:tcPr>
          <w:p w:rsidR="00F14786" w:rsidRDefault="00F14786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422E72" w:rsidRDefault="00F14786" w:rsidP="00F14786">
            <w:pPr>
              <w:rPr>
                <w:b/>
              </w:rPr>
            </w:pPr>
            <w:r w:rsidRPr="00FD2C15">
              <w:rPr>
                <w:b/>
              </w:rPr>
              <w:t>Minnesanteckningar från föregående möte</w:t>
            </w:r>
          </w:p>
          <w:p w:rsidR="00F14786" w:rsidRPr="00FD2C15" w:rsidRDefault="00422E72" w:rsidP="00F14786">
            <w:pPr>
              <w:rPr>
                <w:b/>
              </w:rPr>
            </w:pPr>
            <w:r>
              <w:t>Minnesanteckningarna lades till handlingarna.</w:t>
            </w:r>
            <w:r w:rsidR="00E21E9D" w:rsidRPr="00FD2C15">
              <w:rPr>
                <w:b/>
              </w:rPr>
              <w:br/>
            </w:r>
          </w:p>
        </w:tc>
        <w:tc>
          <w:tcPr>
            <w:tcW w:w="1476" w:type="dxa"/>
          </w:tcPr>
          <w:p w:rsidR="00F14786" w:rsidRDefault="00F14786" w:rsidP="00AD38EF">
            <w:pPr>
              <w:rPr>
                <w:i/>
              </w:rPr>
            </w:pPr>
          </w:p>
        </w:tc>
      </w:tr>
      <w:tr w:rsidR="00E24AEF" w:rsidTr="00760CBE">
        <w:tc>
          <w:tcPr>
            <w:tcW w:w="628" w:type="dxa"/>
          </w:tcPr>
          <w:p w:rsidR="00E24AEF" w:rsidRDefault="00E24AEF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167A1D" w:rsidRPr="00122806" w:rsidRDefault="00374A41" w:rsidP="00834B2B">
            <w:pPr>
              <w:pStyle w:val="Oformateradtext"/>
              <w:rPr>
                <w:rFonts w:ascii="Garamond" w:hAnsi="Garamond"/>
                <w:sz w:val="24"/>
                <w:szCs w:val="24"/>
              </w:rPr>
            </w:pPr>
            <w:r w:rsidRPr="00FD2C15">
              <w:rPr>
                <w:rFonts w:ascii="Garamond" w:hAnsi="Garamond"/>
                <w:b/>
                <w:sz w:val="24"/>
                <w:szCs w:val="24"/>
              </w:rPr>
              <w:t>Handlingsplanen 2014</w:t>
            </w:r>
            <w:r w:rsidR="003D1C31">
              <w:rPr>
                <w:rFonts w:ascii="Garamond" w:hAnsi="Garamond"/>
                <w:b/>
                <w:sz w:val="24"/>
                <w:szCs w:val="24"/>
              </w:rPr>
              <w:t xml:space="preserve"> fastslås</w:t>
            </w:r>
            <w:r w:rsidR="006E7C4A">
              <w:rPr>
                <w:rFonts w:ascii="Garamond" w:hAnsi="Garamond"/>
                <w:b/>
                <w:sz w:val="24"/>
                <w:szCs w:val="24"/>
              </w:rPr>
              <w:br/>
            </w:r>
            <w:r w:rsidR="00422E72">
              <w:rPr>
                <w:rFonts w:ascii="Garamond" w:hAnsi="Garamond"/>
                <w:sz w:val="24"/>
                <w:szCs w:val="24"/>
              </w:rPr>
              <w:t>Pi</w:t>
            </w:r>
            <w:r w:rsidR="00122806" w:rsidRPr="00122806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422E72">
              <w:rPr>
                <w:rFonts w:ascii="Garamond" w:hAnsi="Garamond"/>
                <w:sz w:val="24"/>
                <w:szCs w:val="24"/>
              </w:rPr>
              <w:t>Mc</w:t>
            </w:r>
            <w:r w:rsidR="00FB6236">
              <w:rPr>
                <w:rFonts w:ascii="Garamond" w:hAnsi="Garamond"/>
                <w:sz w:val="24"/>
                <w:szCs w:val="24"/>
              </w:rPr>
              <w:t>a</w:t>
            </w:r>
            <w:r w:rsidR="00422E72">
              <w:rPr>
                <w:rFonts w:ascii="Garamond" w:hAnsi="Garamond"/>
                <w:sz w:val="24"/>
                <w:szCs w:val="24"/>
              </w:rPr>
              <w:t xml:space="preserve">leenan presenterar de fyra huvudpunkterna. 1Alkohol och drogförebyggande för unga. 2 Förbättra unga tjejers psykiska hälsa. 3. Stödjande miljö, </w:t>
            </w:r>
            <w:r w:rsidR="00EB5997">
              <w:rPr>
                <w:rFonts w:ascii="Garamond" w:hAnsi="Garamond"/>
                <w:sz w:val="24"/>
                <w:szCs w:val="24"/>
              </w:rPr>
              <w:t>engagerande</w:t>
            </w:r>
            <w:r w:rsidR="00422E72">
              <w:rPr>
                <w:rFonts w:ascii="Garamond" w:hAnsi="Garamond"/>
                <w:sz w:val="24"/>
                <w:szCs w:val="24"/>
              </w:rPr>
              <w:t xml:space="preserve"> boende. 4. Fritidsmöjligheter till alla ungdomar i Boo.</w:t>
            </w:r>
            <w:r w:rsidR="00182C5D">
              <w:rPr>
                <w:rFonts w:ascii="Garamond" w:hAnsi="Garamond"/>
                <w:sz w:val="24"/>
                <w:szCs w:val="24"/>
              </w:rPr>
              <w:t xml:space="preserve"> Förslag </w:t>
            </w:r>
            <w:r w:rsidR="00EC0315">
              <w:rPr>
                <w:rFonts w:ascii="Garamond" w:hAnsi="Garamond"/>
                <w:sz w:val="24"/>
                <w:szCs w:val="24"/>
              </w:rPr>
              <w:t xml:space="preserve">till ändringar under punkt tre. </w:t>
            </w:r>
            <w:r w:rsidR="001957BC">
              <w:rPr>
                <w:rFonts w:ascii="Garamond" w:hAnsi="Garamond"/>
                <w:sz w:val="24"/>
                <w:szCs w:val="24"/>
              </w:rPr>
              <w:t>Stryk i</w:t>
            </w:r>
            <w:r w:rsidR="00182C5D">
              <w:rPr>
                <w:rFonts w:ascii="Garamond" w:hAnsi="Garamond"/>
                <w:sz w:val="24"/>
                <w:szCs w:val="24"/>
              </w:rPr>
              <w:t>nformation till tobakshandlare</w:t>
            </w:r>
            <w:r w:rsidR="00EC0315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182C5D">
              <w:rPr>
                <w:rFonts w:ascii="Garamond" w:hAnsi="Garamond"/>
                <w:sz w:val="24"/>
                <w:szCs w:val="24"/>
              </w:rPr>
              <w:t xml:space="preserve">Geraldine </w:t>
            </w:r>
            <w:proofErr w:type="spellStart"/>
            <w:r w:rsidR="00182C5D">
              <w:rPr>
                <w:rFonts w:ascii="Garamond" w:hAnsi="Garamond"/>
                <w:sz w:val="24"/>
                <w:szCs w:val="24"/>
              </w:rPr>
              <w:t>Hamad</w:t>
            </w:r>
            <w:proofErr w:type="spellEnd"/>
            <w:r w:rsidR="00182C5D">
              <w:rPr>
                <w:rFonts w:ascii="Garamond" w:hAnsi="Garamond"/>
                <w:sz w:val="24"/>
                <w:szCs w:val="24"/>
              </w:rPr>
              <w:t xml:space="preserve">, Nacka kommun, har i uppdrag att informera tobakshandlare. </w:t>
            </w:r>
            <w:r w:rsidR="00122806">
              <w:rPr>
                <w:rFonts w:ascii="Garamond" w:hAnsi="Garamond"/>
                <w:sz w:val="24"/>
                <w:szCs w:val="24"/>
              </w:rPr>
              <w:t xml:space="preserve">Dialog </w:t>
            </w:r>
            <w:r w:rsidR="00EB5997">
              <w:rPr>
                <w:rFonts w:ascii="Garamond" w:hAnsi="Garamond"/>
                <w:sz w:val="24"/>
                <w:szCs w:val="24"/>
              </w:rPr>
              <w:t>café</w:t>
            </w:r>
            <w:r w:rsidR="00F438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C0315">
              <w:rPr>
                <w:rFonts w:ascii="Garamond" w:hAnsi="Garamond"/>
                <w:sz w:val="24"/>
                <w:szCs w:val="24"/>
              </w:rPr>
              <w:t xml:space="preserve">förs över till </w:t>
            </w:r>
            <w:r w:rsidR="00122806">
              <w:rPr>
                <w:rFonts w:ascii="Garamond" w:hAnsi="Garamond"/>
                <w:sz w:val="24"/>
                <w:szCs w:val="24"/>
              </w:rPr>
              <w:t>nästa handlingsplan</w:t>
            </w:r>
            <w:r w:rsidR="00C453BC">
              <w:rPr>
                <w:rFonts w:ascii="Garamond" w:hAnsi="Garamond"/>
                <w:sz w:val="24"/>
                <w:szCs w:val="24"/>
              </w:rPr>
              <w:t xml:space="preserve"> men Trå bör bevaka alla möten kring nybyggnation under hösten</w:t>
            </w:r>
            <w:r w:rsidR="00122806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EC0315">
              <w:rPr>
                <w:rFonts w:ascii="Garamond" w:hAnsi="Garamond"/>
                <w:sz w:val="24"/>
                <w:szCs w:val="24"/>
              </w:rPr>
              <w:t xml:space="preserve">Engagera vandrande brottsförebyggare. </w:t>
            </w:r>
            <w:r w:rsidR="00EB5997">
              <w:rPr>
                <w:rFonts w:ascii="Garamond" w:hAnsi="Garamond"/>
                <w:sz w:val="24"/>
                <w:szCs w:val="24"/>
              </w:rPr>
              <w:t>Ta med ”larm och natt” inom hemtjänsten</w:t>
            </w:r>
            <w:r w:rsidR="00AF75A3">
              <w:rPr>
                <w:rFonts w:ascii="Garamond" w:hAnsi="Garamond"/>
                <w:sz w:val="24"/>
                <w:szCs w:val="24"/>
              </w:rPr>
              <w:t>, k</w:t>
            </w:r>
            <w:r w:rsidR="00EC0315">
              <w:rPr>
                <w:rFonts w:ascii="Garamond" w:hAnsi="Garamond"/>
                <w:sz w:val="24"/>
                <w:szCs w:val="24"/>
              </w:rPr>
              <w:t xml:space="preserve">ontakt tas med de snarast. </w:t>
            </w:r>
            <w:r w:rsidR="001957BC">
              <w:rPr>
                <w:rFonts w:ascii="Garamond" w:hAnsi="Garamond"/>
                <w:sz w:val="24"/>
                <w:szCs w:val="24"/>
              </w:rPr>
              <w:t>Lägg till grannsamverkan</w:t>
            </w:r>
            <w:r w:rsidR="001957BC" w:rsidRPr="00C453BC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34B2B">
              <w:rPr>
                <w:rFonts w:ascii="Garamond" w:hAnsi="Garamond"/>
                <w:sz w:val="24"/>
                <w:szCs w:val="24"/>
              </w:rPr>
              <w:t>Handlingsp</w:t>
            </w:r>
            <w:r w:rsidR="001957BC" w:rsidRPr="00C453BC">
              <w:rPr>
                <w:rFonts w:ascii="Garamond" w:hAnsi="Garamond"/>
                <w:sz w:val="24"/>
                <w:szCs w:val="24"/>
              </w:rPr>
              <w:t>lanen fastslås med dessa ändringar.</w:t>
            </w:r>
            <w:r w:rsidR="00DC6742">
              <w:rPr>
                <w:rFonts w:ascii="Garamond" w:hAnsi="Garamond"/>
                <w:sz w:val="24"/>
                <w:szCs w:val="24"/>
              </w:rPr>
              <w:br/>
            </w:r>
            <w:r w:rsidR="00122806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:rsidR="00E24AEF" w:rsidRDefault="00E24AEF" w:rsidP="00374A41">
            <w:pPr>
              <w:rPr>
                <w:i/>
              </w:rPr>
            </w:pPr>
          </w:p>
          <w:p w:rsidR="00600BBC" w:rsidRDefault="00600BBC" w:rsidP="00374A41">
            <w:pPr>
              <w:rPr>
                <w:i/>
              </w:rPr>
            </w:pPr>
          </w:p>
          <w:p w:rsidR="00600BBC" w:rsidRDefault="00600BBC" w:rsidP="00374A41">
            <w:pPr>
              <w:rPr>
                <w:i/>
              </w:rPr>
            </w:pPr>
          </w:p>
          <w:p w:rsidR="00600BBC" w:rsidRDefault="00600BBC" w:rsidP="00374A41">
            <w:pPr>
              <w:rPr>
                <w:i/>
              </w:rPr>
            </w:pPr>
          </w:p>
          <w:p w:rsidR="00600BBC" w:rsidRDefault="00600BBC" w:rsidP="00374A41">
            <w:pPr>
              <w:rPr>
                <w:i/>
              </w:rPr>
            </w:pPr>
          </w:p>
          <w:p w:rsidR="00600BBC" w:rsidRDefault="00600BBC" w:rsidP="00374A41">
            <w:pPr>
              <w:rPr>
                <w:i/>
              </w:rPr>
            </w:pPr>
          </w:p>
          <w:p w:rsidR="00600BBC" w:rsidRDefault="00600BBC" w:rsidP="00374A41">
            <w:pPr>
              <w:rPr>
                <w:i/>
              </w:rPr>
            </w:pPr>
          </w:p>
          <w:p w:rsidR="00600BBC" w:rsidRPr="0078294C" w:rsidRDefault="00600BBC" w:rsidP="00374A41">
            <w:pPr>
              <w:rPr>
                <w:i/>
              </w:rPr>
            </w:pPr>
            <w:r>
              <w:rPr>
                <w:i/>
              </w:rPr>
              <w:t>Pia</w:t>
            </w:r>
          </w:p>
        </w:tc>
      </w:tr>
      <w:tr w:rsidR="005B0E13" w:rsidTr="00C92442">
        <w:trPr>
          <w:trHeight w:val="674"/>
        </w:trPr>
        <w:tc>
          <w:tcPr>
            <w:tcW w:w="628" w:type="dxa"/>
          </w:tcPr>
          <w:p w:rsidR="005B0E13" w:rsidRDefault="00DC6742" w:rsidP="003459A0">
            <w:pPr>
              <w:numPr>
                <w:ilvl w:val="0"/>
                <w:numId w:val="1"/>
              </w:numPr>
              <w:spacing w:line="280" w:lineRule="atLeast"/>
            </w:pPr>
            <w:r>
              <w:lastRenderedPageBreak/>
              <w:t xml:space="preserve"> </w:t>
            </w:r>
          </w:p>
        </w:tc>
        <w:tc>
          <w:tcPr>
            <w:tcW w:w="6851" w:type="dxa"/>
          </w:tcPr>
          <w:p w:rsidR="00A016A2" w:rsidRDefault="00374A41" w:rsidP="00A016A2">
            <w:pPr>
              <w:rPr>
                <w:szCs w:val="24"/>
              </w:rPr>
            </w:pPr>
            <w:r w:rsidRPr="00FD2C15">
              <w:rPr>
                <w:b/>
                <w:szCs w:val="24"/>
              </w:rPr>
              <w:t>Uppföljning av sommaren</w:t>
            </w:r>
            <w:r w:rsidR="006C5B51">
              <w:rPr>
                <w:b/>
                <w:szCs w:val="24"/>
              </w:rPr>
              <w:br/>
            </w:r>
            <w:r w:rsidR="00A016A2">
              <w:rPr>
                <w:szCs w:val="24"/>
              </w:rPr>
              <w:t>Nacka närpolis</w:t>
            </w:r>
            <w:r w:rsidR="00660F8B">
              <w:rPr>
                <w:szCs w:val="24"/>
              </w:rPr>
              <w:t>; a</w:t>
            </w:r>
            <w:r w:rsidR="00E61E4D">
              <w:rPr>
                <w:szCs w:val="24"/>
              </w:rPr>
              <w:t>ll närpolis</w:t>
            </w:r>
            <w:r w:rsidR="00E750CE">
              <w:rPr>
                <w:szCs w:val="24"/>
              </w:rPr>
              <w:t xml:space="preserve"> verksamhet har </w:t>
            </w:r>
            <w:r w:rsidR="00E61E4D">
              <w:rPr>
                <w:szCs w:val="24"/>
              </w:rPr>
              <w:t xml:space="preserve">legat nere </w:t>
            </w:r>
            <w:r w:rsidR="00E750CE">
              <w:rPr>
                <w:szCs w:val="24"/>
              </w:rPr>
              <w:t>åtta veckor.</w:t>
            </w:r>
            <w:r w:rsidR="00A016A2">
              <w:rPr>
                <w:szCs w:val="24"/>
              </w:rPr>
              <w:t xml:space="preserve"> Relativt lugnt i området</w:t>
            </w:r>
            <w:r w:rsidR="00B07452">
              <w:rPr>
                <w:szCs w:val="24"/>
              </w:rPr>
              <w:t xml:space="preserve">. </w:t>
            </w:r>
            <w:r w:rsidR="00BA7DB5">
              <w:rPr>
                <w:szCs w:val="24"/>
              </w:rPr>
              <w:br/>
            </w:r>
            <w:r w:rsidR="00A016A2">
              <w:rPr>
                <w:szCs w:val="24"/>
              </w:rPr>
              <w:t>Folkets Hus</w:t>
            </w:r>
            <w:r w:rsidR="00660F8B">
              <w:rPr>
                <w:szCs w:val="24"/>
              </w:rPr>
              <w:t>; o</w:t>
            </w:r>
            <w:r w:rsidR="0074414F">
              <w:rPr>
                <w:szCs w:val="24"/>
              </w:rPr>
              <w:t xml:space="preserve">roväckande ökning </w:t>
            </w:r>
            <w:r w:rsidR="00A016A2">
              <w:rPr>
                <w:szCs w:val="24"/>
              </w:rPr>
              <w:t xml:space="preserve">när det gäller </w:t>
            </w:r>
            <w:r w:rsidR="00EB5997">
              <w:rPr>
                <w:szCs w:val="24"/>
              </w:rPr>
              <w:t>Spice</w:t>
            </w:r>
            <w:r w:rsidR="00A016A2">
              <w:rPr>
                <w:szCs w:val="24"/>
              </w:rPr>
              <w:t xml:space="preserve"> och </w:t>
            </w:r>
            <w:r w:rsidR="0074414F">
              <w:rPr>
                <w:szCs w:val="24"/>
              </w:rPr>
              <w:t>cannabis</w:t>
            </w:r>
            <w:r w:rsidR="00A016A2">
              <w:rPr>
                <w:szCs w:val="24"/>
              </w:rPr>
              <w:t xml:space="preserve"> bland unga i sommar.</w:t>
            </w:r>
          </w:p>
          <w:p w:rsidR="00B93C90" w:rsidRDefault="00F0015F" w:rsidP="00B93C90">
            <w:pPr>
              <w:rPr>
                <w:szCs w:val="24"/>
              </w:rPr>
            </w:pPr>
            <w:r>
              <w:rPr>
                <w:szCs w:val="24"/>
              </w:rPr>
              <w:t>Ordf</w:t>
            </w:r>
            <w:r w:rsidR="00A016A2">
              <w:rPr>
                <w:szCs w:val="24"/>
              </w:rPr>
              <w:t xml:space="preserve">örande ber </w:t>
            </w:r>
            <w:r>
              <w:rPr>
                <w:szCs w:val="24"/>
              </w:rPr>
              <w:t>polis</w:t>
            </w:r>
            <w:r w:rsidR="00A016A2">
              <w:rPr>
                <w:szCs w:val="24"/>
              </w:rPr>
              <w:t xml:space="preserve">en </w:t>
            </w:r>
            <w:r>
              <w:rPr>
                <w:szCs w:val="24"/>
              </w:rPr>
              <w:t>att ta kontakt med Trå om det är n</w:t>
            </w:r>
            <w:r w:rsidR="00A016A2">
              <w:rPr>
                <w:szCs w:val="24"/>
              </w:rPr>
              <w:t xml:space="preserve">ågot som rådet kan bidra med. </w:t>
            </w:r>
            <w:r w:rsidR="00B93C90">
              <w:rPr>
                <w:szCs w:val="24"/>
              </w:rPr>
              <w:t>Kan Trå yttra sig till polis styrelsen om konsekvenser av att vara utan lokala närpoliser en hel sommar? Ordförande tar upp frågan på Brå.</w:t>
            </w:r>
          </w:p>
          <w:p w:rsidR="00F14786" w:rsidRPr="006C5B51" w:rsidRDefault="00BA7DB5" w:rsidP="00660F8B">
            <w:pPr>
              <w:rPr>
                <w:szCs w:val="24"/>
              </w:rPr>
            </w:pPr>
            <w:r>
              <w:rPr>
                <w:szCs w:val="24"/>
              </w:rPr>
              <w:t>Räddningstjänst</w:t>
            </w:r>
            <w:r w:rsidR="00660F8B">
              <w:rPr>
                <w:szCs w:val="24"/>
              </w:rPr>
              <w:t>en; e</w:t>
            </w:r>
            <w:r>
              <w:rPr>
                <w:szCs w:val="24"/>
              </w:rPr>
              <w:t xml:space="preserve">ndast några små bränder. Folk i allmänhet larmar i god tid så att man kan sätta in snabba åtgärder. </w:t>
            </w:r>
            <w:r w:rsidR="00BB35FA">
              <w:rPr>
                <w:szCs w:val="24"/>
              </w:rPr>
              <w:t>Bränslestölder i bensintank</w:t>
            </w:r>
            <w:r w:rsidR="0026267A">
              <w:rPr>
                <w:szCs w:val="24"/>
              </w:rPr>
              <w:t>ar</w:t>
            </w:r>
            <w:r>
              <w:rPr>
                <w:szCs w:val="24"/>
              </w:rPr>
              <w:t xml:space="preserve"> förekommer. </w:t>
            </w:r>
            <w:r w:rsidR="004838DF">
              <w:rPr>
                <w:szCs w:val="24"/>
              </w:rPr>
              <w:t xml:space="preserve">Metoden är att göra ett hål i tanken och samla upp bensin i ett kärl. </w:t>
            </w:r>
            <w:r>
              <w:rPr>
                <w:szCs w:val="24"/>
              </w:rPr>
              <w:t>En läckande</w:t>
            </w:r>
            <w:r w:rsidR="004838DF">
              <w:rPr>
                <w:szCs w:val="24"/>
              </w:rPr>
              <w:t xml:space="preserve"> bensin</w:t>
            </w:r>
            <w:r>
              <w:rPr>
                <w:szCs w:val="24"/>
              </w:rPr>
              <w:t>tank</w:t>
            </w:r>
            <w:r w:rsidR="004838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är en stor miljörisk. </w:t>
            </w:r>
            <w:r>
              <w:rPr>
                <w:szCs w:val="24"/>
              </w:rPr>
              <w:br/>
            </w:r>
            <w:r w:rsidR="00B93C90">
              <w:rPr>
                <w:szCs w:val="24"/>
              </w:rPr>
              <w:t xml:space="preserve">Boo </w:t>
            </w:r>
            <w:r w:rsidR="008B2A45">
              <w:rPr>
                <w:szCs w:val="24"/>
              </w:rPr>
              <w:t>Kyrka</w:t>
            </w:r>
            <w:r w:rsidR="00660F8B">
              <w:rPr>
                <w:szCs w:val="24"/>
              </w:rPr>
              <w:t>; o</w:t>
            </w:r>
            <w:r w:rsidR="008B2A45">
              <w:rPr>
                <w:szCs w:val="24"/>
              </w:rPr>
              <w:t>lyck</w:t>
            </w:r>
            <w:r w:rsidR="00B93C90">
              <w:rPr>
                <w:szCs w:val="24"/>
              </w:rPr>
              <w:t xml:space="preserve">stillbudet som ledde till en ung pojkes död har varit i fokus hela sommaren. Ungdomar har </w:t>
            </w:r>
            <w:r w:rsidR="008B2A45">
              <w:rPr>
                <w:szCs w:val="24"/>
              </w:rPr>
              <w:t>samlats vid kyrkogården</w:t>
            </w:r>
            <w:r w:rsidR="00B93C90">
              <w:rPr>
                <w:szCs w:val="24"/>
              </w:rPr>
              <w:t xml:space="preserve"> på </w:t>
            </w:r>
            <w:r w:rsidR="00A92F76">
              <w:rPr>
                <w:szCs w:val="24"/>
              </w:rPr>
              <w:t>pojkens gravplats</w:t>
            </w:r>
            <w:r w:rsidR="008B2A45">
              <w:rPr>
                <w:szCs w:val="24"/>
              </w:rPr>
              <w:t xml:space="preserve"> på kvällstid. </w:t>
            </w:r>
            <w:r w:rsidR="00B93C90">
              <w:rPr>
                <w:szCs w:val="24"/>
              </w:rPr>
              <w:br/>
            </w:r>
          </w:p>
        </w:tc>
        <w:tc>
          <w:tcPr>
            <w:tcW w:w="1476" w:type="dxa"/>
          </w:tcPr>
          <w:p w:rsidR="00B93C90" w:rsidRDefault="00B93C90" w:rsidP="00116EE8">
            <w:pPr>
              <w:rPr>
                <w:i/>
              </w:rPr>
            </w:pPr>
          </w:p>
          <w:p w:rsidR="00B93C90" w:rsidRDefault="00B93C90" w:rsidP="00116EE8">
            <w:pPr>
              <w:rPr>
                <w:i/>
              </w:rPr>
            </w:pPr>
          </w:p>
          <w:p w:rsidR="00B93C90" w:rsidRDefault="00B93C90" w:rsidP="00116EE8">
            <w:pPr>
              <w:rPr>
                <w:i/>
              </w:rPr>
            </w:pPr>
          </w:p>
          <w:p w:rsidR="00B93C90" w:rsidRDefault="00B93C90" w:rsidP="00116EE8">
            <w:pPr>
              <w:rPr>
                <w:i/>
              </w:rPr>
            </w:pPr>
          </w:p>
          <w:p w:rsidR="00B93C90" w:rsidRDefault="00B93C90" w:rsidP="00116EE8">
            <w:pPr>
              <w:rPr>
                <w:i/>
              </w:rPr>
            </w:pPr>
          </w:p>
          <w:p w:rsidR="00B93C90" w:rsidRDefault="00B93C90" w:rsidP="00116EE8">
            <w:pPr>
              <w:rPr>
                <w:i/>
              </w:rPr>
            </w:pPr>
          </w:p>
          <w:p w:rsidR="00B93C90" w:rsidRDefault="00B93C90" w:rsidP="00116EE8">
            <w:pPr>
              <w:rPr>
                <w:i/>
              </w:rPr>
            </w:pPr>
          </w:p>
          <w:p w:rsidR="00B93C90" w:rsidRDefault="00B93C90" w:rsidP="00116EE8">
            <w:pPr>
              <w:rPr>
                <w:i/>
              </w:rPr>
            </w:pPr>
          </w:p>
          <w:p w:rsidR="005B0E13" w:rsidRDefault="00E21E9D" w:rsidP="00116EE8">
            <w:r>
              <w:rPr>
                <w:i/>
              </w:rPr>
              <w:t>Ordförande</w:t>
            </w:r>
          </w:p>
        </w:tc>
      </w:tr>
      <w:tr w:rsidR="005B0E13" w:rsidTr="00760CBE"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D514FB" w:rsidRDefault="007908E0" w:rsidP="00251B3B">
            <w:pPr>
              <w:spacing w:after="200" w:line="276" w:lineRule="auto"/>
              <w:rPr>
                <w:szCs w:val="24"/>
              </w:rPr>
            </w:pPr>
            <w:r w:rsidRPr="00FD2C15">
              <w:rPr>
                <w:b/>
              </w:rPr>
              <w:t>Uppföljning av krishantering kring dödsolyckan</w:t>
            </w:r>
            <w:r w:rsidR="007A546B" w:rsidRPr="00FD2C15">
              <w:rPr>
                <w:b/>
              </w:rPr>
              <w:t xml:space="preserve"> </w:t>
            </w:r>
            <w:r w:rsidR="00B62EEA" w:rsidRPr="00FD2C15">
              <w:rPr>
                <w:b/>
              </w:rPr>
              <w:t>i Boo</w:t>
            </w:r>
            <w:r w:rsidR="008905E4">
              <w:rPr>
                <w:b/>
              </w:rPr>
              <w:br/>
            </w:r>
            <w:r w:rsidR="002E4C1B">
              <w:t>Vid ett u</w:t>
            </w:r>
            <w:r w:rsidR="00844336">
              <w:t>ppföljningsmöte</w:t>
            </w:r>
            <w:r w:rsidR="008905E4">
              <w:t xml:space="preserve"> </w:t>
            </w:r>
            <w:r w:rsidR="002E4C1B">
              <w:t>i augusti framkom vikten av att ha en</w:t>
            </w:r>
            <w:r w:rsidR="008905E4">
              <w:t xml:space="preserve"> uppsamlings plats. Kyrkan öppnade </w:t>
            </w:r>
            <w:r w:rsidR="00E46C60">
              <w:t>sina lokaler omgående</w:t>
            </w:r>
            <w:r w:rsidR="00852C9F">
              <w:t xml:space="preserve">, den aktuella kvällen. </w:t>
            </w:r>
            <w:r w:rsidR="00E46C60">
              <w:t>Nackas socialjour fungerade bra</w:t>
            </w:r>
            <w:r w:rsidR="00852C9F">
              <w:t>, de</w:t>
            </w:r>
            <w:r w:rsidR="00E46C60">
              <w:t xml:space="preserve"> har alltid möjlighet att kontakta </w:t>
            </w:r>
            <w:r w:rsidR="00460F4B">
              <w:t xml:space="preserve">ansvariga inom socialtjänsten, </w:t>
            </w:r>
            <w:r w:rsidR="004F6D1B">
              <w:t>N</w:t>
            </w:r>
            <w:r w:rsidR="00460F4B">
              <w:t xml:space="preserve">acka kommun. </w:t>
            </w:r>
            <w:r w:rsidR="00A84D44">
              <w:t xml:space="preserve">Snabb information på </w:t>
            </w:r>
            <w:proofErr w:type="spellStart"/>
            <w:r w:rsidR="00A84D44">
              <w:t>nacka.se</w:t>
            </w:r>
            <w:proofErr w:type="spellEnd"/>
            <w:r w:rsidR="00A84D44">
              <w:t xml:space="preserve">. Olika </w:t>
            </w:r>
            <w:r w:rsidR="00251B3B">
              <w:t xml:space="preserve">aktörer </w:t>
            </w:r>
            <w:r w:rsidR="00A84D44">
              <w:t>i området med engagerade personer samarbetade</w:t>
            </w:r>
            <w:r w:rsidR="00251B3B">
              <w:t xml:space="preserve"> och det fungerade mycket bra</w:t>
            </w:r>
            <w:r w:rsidR="00834B2B">
              <w:t>,</w:t>
            </w:r>
            <w:r w:rsidR="00251B3B">
              <w:t xml:space="preserve"> eftersom man hade goda relationer sen tidigare i nätverksarbete.  </w:t>
            </w:r>
            <w:r w:rsidR="00A84D44">
              <w:t xml:space="preserve">I kyrkan deltog ca 400 personer i en minnesstund. </w:t>
            </w:r>
            <w:r w:rsidR="00DA5A68">
              <w:t xml:space="preserve">Många unga känner </w:t>
            </w:r>
            <w:r w:rsidR="00A84D44">
              <w:t xml:space="preserve">stor oro inför det som har </w:t>
            </w:r>
            <w:r w:rsidR="00EB5997">
              <w:t>hänt. Anna-</w:t>
            </w:r>
            <w:r w:rsidR="00B20B70">
              <w:t xml:space="preserve"> Stina och Sofi</w:t>
            </w:r>
            <w:r w:rsidR="00D76CF8">
              <w:t>e</w:t>
            </w:r>
            <w:r w:rsidR="00B20B70">
              <w:t xml:space="preserve"> </w:t>
            </w:r>
            <w:r w:rsidR="00561C52">
              <w:t xml:space="preserve">har </w:t>
            </w:r>
            <w:r w:rsidR="00B20B70">
              <w:t>träffa</w:t>
            </w:r>
            <w:r w:rsidR="00852C9F">
              <w:t>t</w:t>
            </w:r>
            <w:r w:rsidR="00B20B70">
              <w:t xml:space="preserve"> alla som bevittnat olyckan</w:t>
            </w:r>
            <w:r w:rsidR="009E17CD">
              <w:t xml:space="preserve"> och startat </w:t>
            </w:r>
            <w:r w:rsidR="00E1777F">
              <w:t xml:space="preserve">en </w:t>
            </w:r>
            <w:r w:rsidR="009E17CD">
              <w:t>s</w:t>
            </w:r>
            <w:r w:rsidR="00561C52">
              <w:t>tödgrupp för dessa</w:t>
            </w:r>
            <w:r w:rsidR="00852C9F">
              <w:t>.</w:t>
            </w:r>
            <w:r w:rsidR="009E17CD">
              <w:t xml:space="preserve"> </w:t>
            </w:r>
            <w:r w:rsidR="00561C52">
              <w:t>S</w:t>
            </w:r>
            <w:r w:rsidR="008E047D">
              <w:t xml:space="preserve">kolsköterska </w:t>
            </w:r>
            <w:r w:rsidR="00561C52">
              <w:t xml:space="preserve">i </w:t>
            </w:r>
            <w:r w:rsidR="008E047D">
              <w:t xml:space="preserve">Myrsjö </w:t>
            </w:r>
            <w:r w:rsidR="00852C9F">
              <w:t xml:space="preserve">deltar på </w:t>
            </w:r>
            <w:r w:rsidR="008E047D">
              <w:t>ideell basis</w:t>
            </w:r>
            <w:r w:rsidR="009E17CD">
              <w:t>,</w:t>
            </w:r>
            <w:r w:rsidR="00561C52">
              <w:t xml:space="preserve"> eftersom de unga inte längre går på Myrsjö skolan. </w:t>
            </w:r>
            <w:r w:rsidR="006F1E2C">
              <w:t>M</w:t>
            </w:r>
            <w:r w:rsidR="00E1777F">
              <w:t xml:space="preserve">an kommer att ta in professionellt stöd kring ämnet skam och skuld. Det finns </w:t>
            </w:r>
            <w:r w:rsidR="00852C9F">
              <w:rPr>
                <w:szCs w:val="24"/>
              </w:rPr>
              <w:t>önskemål om att bilda fler stödgrupper.</w:t>
            </w:r>
            <w:r w:rsidR="00D05292">
              <w:rPr>
                <w:szCs w:val="24"/>
              </w:rPr>
              <w:t xml:space="preserve"> </w:t>
            </w:r>
            <w:r w:rsidR="0061325C">
              <w:rPr>
                <w:szCs w:val="24"/>
              </w:rPr>
              <w:t xml:space="preserve">Kan </w:t>
            </w:r>
            <w:r w:rsidR="00EB5997">
              <w:rPr>
                <w:szCs w:val="24"/>
              </w:rPr>
              <w:t>ungdomsverksamheten</w:t>
            </w:r>
            <w:r w:rsidR="00D05292">
              <w:rPr>
                <w:szCs w:val="24"/>
              </w:rPr>
              <w:t xml:space="preserve"> engagera sig i det? Vid skolstarten på Myrsjö fanns personal från fritidsgården tillgänglig i skolan. </w:t>
            </w:r>
            <w:r w:rsidR="000C3A9B">
              <w:rPr>
                <w:szCs w:val="24"/>
              </w:rPr>
              <w:t>Förundersökningen blir klar inom kort.</w:t>
            </w:r>
            <w:r w:rsidR="00E1777F">
              <w:rPr>
                <w:szCs w:val="24"/>
              </w:rPr>
              <w:t xml:space="preserve"> </w:t>
            </w:r>
            <w:r w:rsidR="00D83622">
              <w:rPr>
                <w:szCs w:val="24"/>
              </w:rPr>
              <w:t xml:space="preserve">Kyrkan </w:t>
            </w:r>
            <w:r w:rsidR="001F6F42">
              <w:rPr>
                <w:szCs w:val="24"/>
              </w:rPr>
              <w:t>har lagt ned mycket resurser</w:t>
            </w:r>
            <w:r w:rsidR="006F1E2C">
              <w:rPr>
                <w:szCs w:val="24"/>
              </w:rPr>
              <w:t xml:space="preserve"> i samband med händelsen. P</w:t>
            </w:r>
            <w:r w:rsidR="00EB5997">
              <w:rPr>
                <w:szCs w:val="24"/>
              </w:rPr>
              <w:t xml:space="preserve">å midsommarafton </w:t>
            </w:r>
            <w:r w:rsidR="00772EE2">
              <w:rPr>
                <w:szCs w:val="24"/>
              </w:rPr>
              <w:t xml:space="preserve">samlades många i Kyrkans Hus. </w:t>
            </w:r>
          </w:p>
          <w:p w:rsidR="00660F8B" w:rsidRDefault="00660F8B" w:rsidP="00251B3B">
            <w:pPr>
              <w:spacing w:after="200" w:line="276" w:lineRule="auto"/>
              <w:rPr>
                <w:szCs w:val="24"/>
              </w:rPr>
            </w:pPr>
          </w:p>
          <w:p w:rsidR="00660F8B" w:rsidRPr="008905E4" w:rsidRDefault="00660F8B" w:rsidP="00251B3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476" w:type="dxa"/>
          </w:tcPr>
          <w:p w:rsidR="005B0E13" w:rsidRDefault="005B0E13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Pr="0078294C" w:rsidRDefault="00660F8B" w:rsidP="003F564A">
            <w:pPr>
              <w:rPr>
                <w:i/>
              </w:rPr>
            </w:pPr>
            <w:r>
              <w:rPr>
                <w:i/>
              </w:rPr>
              <w:t>Ordförande</w:t>
            </w:r>
          </w:p>
        </w:tc>
      </w:tr>
      <w:tr w:rsidR="00C92442" w:rsidTr="00760CBE">
        <w:tc>
          <w:tcPr>
            <w:tcW w:w="628" w:type="dxa"/>
          </w:tcPr>
          <w:p w:rsidR="00C92442" w:rsidRDefault="00C92442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02266F" w:rsidRPr="00FD2C15" w:rsidRDefault="0061666B" w:rsidP="00660F8B">
            <w:pPr>
              <w:spacing w:after="200" w:line="276" w:lineRule="auto"/>
              <w:rPr>
                <w:b/>
                <w:szCs w:val="24"/>
              </w:rPr>
            </w:pPr>
            <w:r w:rsidRPr="00FD2C15">
              <w:rPr>
                <w:b/>
              </w:rPr>
              <w:t xml:space="preserve">Framtidsdiskussion kring ungdomsgruppen som kör </w:t>
            </w:r>
            <w:r w:rsidR="001F5A55">
              <w:rPr>
                <w:b/>
              </w:rPr>
              <w:t>A-</w:t>
            </w:r>
            <w:r w:rsidRPr="00FD2C15">
              <w:rPr>
                <w:b/>
              </w:rPr>
              <w:t>traktorer</w:t>
            </w:r>
            <w:r w:rsidRPr="00FD2C15">
              <w:t xml:space="preserve"> – Hur ska vi jobba förebyggande? </w:t>
            </w:r>
            <w:r w:rsidR="00AE5553" w:rsidRPr="00FD2C15">
              <w:t>Hur ska vi kunna</w:t>
            </w:r>
            <w:r w:rsidR="00017B00" w:rsidRPr="00FD2C15">
              <w:t xml:space="preserve"> minska</w:t>
            </w:r>
            <w:r w:rsidR="00AE5553" w:rsidRPr="00FD2C15">
              <w:t xml:space="preserve"> </w:t>
            </w:r>
            <w:r w:rsidR="00652997">
              <w:t xml:space="preserve">den </w:t>
            </w:r>
            <w:r w:rsidR="00017B00" w:rsidRPr="00FD2C15">
              <w:t xml:space="preserve">oro och irritation </w:t>
            </w:r>
            <w:r w:rsidR="00652997">
              <w:t xml:space="preserve">som finns hos de boende som </w:t>
            </w:r>
            <w:r w:rsidR="00AE5553" w:rsidRPr="00FD2C15">
              <w:t xml:space="preserve">blir störda av motor buller? </w:t>
            </w:r>
            <w:r w:rsidR="001F5A55">
              <w:br/>
              <w:t xml:space="preserve">Nacka polisen, Mats Claesson informerade om </w:t>
            </w:r>
            <w:r w:rsidR="007C387E">
              <w:t>att polisen lägger ned stora resurser kring problem med A-traktorer och EU-mop</w:t>
            </w:r>
            <w:r w:rsidR="00660F8B">
              <w:t>eder</w:t>
            </w:r>
            <w:r w:rsidR="007C387E">
              <w:t xml:space="preserve">. </w:t>
            </w:r>
            <w:r w:rsidR="00834B2B">
              <w:t xml:space="preserve">Polisen stoppar ofta traktorer som är i dåligt skick. </w:t>
            </w:r>
            <w:r w:rsidR="001F5A55">
              <w:t>EU mop</w:t>
            </w:r>
            <w:r w:rsidR="00660F8B">
              <w:t>eder</w:t>
            </w:r>
            <w:r w:rsidR="001F5A55">
              <w:t xml:space="preserve"> och olovlig körning är också ett problem</w:t>
            </w:r>
            <w:r w:rsidR="00E55D72">
              <w:t xml:space="preserve">. Polisen </w:t>
            </w:r>
            <w:r w:rsidR="001F5A55">
              <w:t>deltar i ”</w:t>
            </w:r>
            <w:proofErr w:type="spellStart"/>
            <w:r w:rsidR="001F5A55">
              <w:t>moppeveckor</w:t>
            </w:r>
            <w:proofErr w:type="spellEnd"/>
            <w:r w:rsidR="001F5A55">
              <w:t>” på skolorna</w:t>
            </w:r>
            <w:r w:rsidR="00E55D72">
              <w:t>, där man informerar, k</w:t>
            </w:r>
            <w:r w:rsidR="001F5A55">
              <w:t>ollar trimning och tar många stickprov.</w:t>
            </w:r>
            <w:r w:rsidR="00693C63">
              <w:t xml:space="preserve"> Rådet ställer sig frågan</w:t>
            </w:r>
            <w:r w:rsidR="00C51EBD">
              <w:t>,</w:t>
            </w:r>
            <w:r w:rsidR="00693C63">
              <w:t xml:space="preserve"> om man med erfarenhet av olyckan kan gå vidare med informationskväll i skolan, kampanj eller liknande. Ordförande framför vikten av att nå föräldrarna. </w:t>
            </w:r>
            <w:r w:rsidR="00C23839">
              <w:rPr>
                <w:szCs w:val="24"/>
              </w:rPr>
              <w:t>.</w:t>
            </w:r>
            <w:r w:rsidR="00C23839">
              <w:rPr>
                <w:szCs w:val="24"/>
              </w:rPr>
              <w:br/>
            </w:r>
            <w:r w:rsidR="00693C63">
              <w:rPr>
                <w:szCs w:val="24"/>
              </w:rPr>
              <w:t xml:space="preserve">Pia för fram frågan om hur vi kan arbeta förebyggande. Boende hör fortfarande av sig med anledning av att de störs av A-traktorerna. </w:t>
            </w:r>
            <w:r w:rsidR="00E50646">
              <w:rPr>
                <w:szCs w:val="24"/>
              </w:rPr>
              <w:t>Förslag</w:t>
            </w:r>
            <w:r w:rsidR="00C51EBD">
              <w:rPr>
                <w:szCs w:val="24"/>
              </w:rPr>
              <w:t xml:space="preserve"> framförs att man ska </w:t>
            </w:r>
            <w:r w:rsidR="00E50646">
              <w:rPr>
                <w:szCs w:val="24"/>
              </w:rPr>
              <w:t xml:space="preserve">lyfta frågan i Brå. Ordförande </w:t>
            </w:r>
            <w:r w:rsidR="00522193">
              <w:rPr>
                <w:szCs w:val="24"/>
              </w:rPr>
              <w:t xml:space="preserve">och Pia </w:t>
            </w:r>
            <w:r w:rsidR="00E50646">
              <w:rPr>
                <w:szCs w:val="24"/>
              </w:rPr>
              <w:t xml:space="preserve">ansvarar för en text som kan tas upp i Brå. </w:t>
            </w:r>
            <w:r w:rsidR="007B5F7F">
              <w:rPr>
                <w:szCs w:val="24"/>
              </w:rPr>
              <w:t xml:space="preserve">Vad hände med den ideella föreningen, motorburen ungdom, där både unga och föräldrar deltar? </w:t>
            </w:r>
            <w:r w:rsidR="00F13BD9">
              <w:rPr>
                <w:szCs w:val="24"/>
              </w:rPr>
              <w:t xml:space="preserve">Ordförande och Pelle från Polarna kontaktar föreningen. </w:t>
            </w:r>
          </w:p>
        </w:tc>
        <w:tc>
          <w:tcPr>
            <w:tcW w:w="1476" w:type="dxa"/>
          </w:tcPr>
          <w:p w:rsidR="00C92442" w:rsidRDefault="00C92442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</w:p>
          <w:p w:rsidR="00C51EBD" w:rsidRDefault="00C51EBD" w:rsidP="003F564A">
            <w:pPr>
              <w:rPr>
                <w:i/>
              </w:rPr>
            </w:pPr>
            <w:r>
              <w:rPr>
                <w:i/>
              </w:rPr>
              <w:t>Ordförande</w:t>
            </w:r>
            <w:r>
              <w:rPr>
                <w:i/>
              </w:rPr>
              <w:br/>
              <w:t>Pia</w:t>
            </w:r>
          </w:p>
          <w:p w:rsidR="00E21E05" w:rsidRDefault="00E21E05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660F8B" w:rsidRDefault="00660F8B" w:rsidP="003F564A">
            <w:pPr>
              <w:rPr>
                <w:i/>
              </w:rPr>
            </w:pPr>
          </w:p>
          <w:p w:rsidR="00E21E05" w:rsidRPr="0078294C" w:rsidRDefault="00E21E05" w:rsidP="003F564A">
            <w:pPr>
              <w:rPr>
                <w:i/>
              </w:rPr>
            </w:pPr>
            <w:r>
              <w:rPr>
                <w:i/>
              </w:rPr>
              <w:t>Ordförande</w:t>
            </w:r>
            <w:r>
              <w:rPr>
                <w:i/>
              </w:rPr>
              <w:br/>
              <w:t xml:space="preserve">Pelle </w:t>
            </w:r>
          </w:p>
        </w:tc>
      </w:tr>
      <w:tr w:rsidR="00C92442" w:rsidTr="00760CBE">
        <w:tc>
          <w:tcPr>
            <w:tcW w:w="628" w:type="dxa"/>
          </w:tcPr>
          <w:p w:rsidR="00C92442" w:rsidRDefault="00C92442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5D2C3D" w:rsidRDefault="006E4ABE" w:rsidP="007908E0">
            <w:pPr>
              <w:pStyle w:val="Oformateradtext"/>
              <w:rPr>
                <w:rFonts w:ascii="Garamond" w:hAnsi="Garamond"/>
                <w:b/>
                <w:sz w:val="24"/>
                <w:szCs w:val="24"/>
              </w:rPr>
            </w:pPr>
            <w:r w:rsidRPr="006E4ABE">
              <w:rPr>
                <w:rFonts w:ascii="Garamond" w:hAnsi="Garamond"/>
                <w:b/>
                <w:sz w:val="24"/>
                <w:szCs w:val="24"/>
              </w:rPr>
              <w:t>Övriga frågor</w:t>
            </w:r>
          </w:p>
          <w:p w:rsidR="002628F9" w:rsidRPr="00E40A5C" w:rsidRDefault="005D2C3D" w:rsidP="007908E0">
            <w:pPr>
              <w:pStyle w:val="Oformateradtext"/>
              <w:rPr>
                <w:rFonts w:ascii="Garamond" w:hAnsi="Garamond"/>
                <w:sz w:val="24"/>
                <w:szCs w:val="24"/>
              </w:rPr>
            </w:pPr>
            <w:r w:rsidRPr="00E40A5C">
              <w:rPr>
                <w:rFonts w:ascii="Garamond" w:hAnsi="Garamond"/>
                <w:sz w:val="24"/>
                <w:szCs w:val="24"/>
              </w:rPr>
              <w:t xml:space="preserve">Orminge 50 år </w:t>
            </w:r>
            <w:r w:rsidR="00BD0A79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2628F9" w:rsidRPr="00E40A5C">
              <w:rPr>
                <w:rFonts w:ascii="Garamond" w:hAnsi="Garamond"/>
                <w:sz w:val="24"/>
                <w:szCs w:val="24"/>
              </w:rPr>
              <w:t xml:space="preserve">2017 </w:t>
            </w:r>
          </w:p>
          <w:p w:rsidR="00E40A5C" w:rsidRDefault="00C3727E" w:rsidP="007908E0">
            <w:pPr>
              <w:pStyle w:val="Oformatera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Bosse Ståldal berättar om den kommande</w:t>
            </w:r>
            <w:r w:rsidR="00B1650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2628F9" w:rsidRPr="00E40A5C">
              <w:rPr>
                <w:rFonts w:ascii="Garamond" w:hAnsi="Garamond"/>
                <w:sz w:val="24"/>
                <w:szCs w:val="24"/>
              </w:rPr>
              <w:t>Tresteg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2628F9" w:rsidRPr="00E40A5C">
              <w:rPr>
                <w:rFonts w:ascii="Garamond" w:hAnsi="Garamond"/>
                <w:sz w:val="24"/>
                <w:szCs w:val="24"/>
              </w:rPr>
              <w:t>raket</w:t>
            </w:r>
            <w:r>
              <w:rPr>
                <w:rFonts w:ascii="Garamond" w:hAnsi="Garamond"/>
                <w:sz w:val="24"/>
                <w:szCs w:val="24"/>
              </w:rPr>
              <w:t xml:space="preserve">en </w:t>
            </w:r>
            <w:r w:rsidR="002628F9" w:rsidRPr="00E40A5C">
              <w:rPr>
                <w:rFonts w:ascii="Garamond" w:hAnsi="Garamond"/>
                <w:sz w:val="24"/>
                <w:szCs w:val="24"/>
              </w:rPr>
              <w:t xml:space="preserve"> 2015</w:t>
            </w:r>
            <w:proofErr w:type="gramEnd"/>
            <w:r w:rsidR="00E40A5C">
              <w:rPr>
                <w:rFonts w:ascii="Garamond" w:hAnsi="Garamond"/>
                <w:sz w:val="24"/>
                <w:szCs w:val="24"/>
              </w:rPr>
              <w:t>,</w:t>
            </w:r>
            <w:r w:rsidR="002628F9" w:rsidRPr="00E40A5C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E40A5C">
              <w:rPr>
                <w:rFonts w:ascii="Garamond" w:hAnsi="Garamond"/>
                <w:sz w:val="24"/>
                <w:szCs w:val="24"/>
              </w:rPr>
              <w:t xml:space="preserve"> och </w:t>
            </w:r>
            <w:r w:rsidR="002628F9" w:rsidRPr="00E40A5C">
              <w:rPr>
                <w:rFonts w:ascii="Garamond" w:hAnsi="Garamond"/>
                <w:sz w:val="24"/>
                <w:szCs w:val="24"/>
              </w:rPr>
              <w:t>201</w:t>
            </w:r>
            <w:r w:rsidR="00E40A5C">
              <w:rPr>
                <w:rFonts w:ascii="Garamond" w:hAnsi="Garamond"/>
                <w:sz w:val="24"/>
                <w:szCs w:val="24"/>
              </w:rPr>
              <w:t xml:space="preserve">7. Man blickar både 50 år bakåt och </w:t>
            </w:r>
            <w:r w:rsidR="00BD0A79">
              <w:rPr>
                <w:rFonts w:ascii="Garamond" w:hAnsi="Garamond"/>
                <w:sz w:val="24"/>
                <w:szCs w:val="24"/>
              </w:rPr>
              <w:t xml:space="preserve">50 år </w:t>
            </w:r>
            <w:r w:rsidR="00E40A5C">
              <w:rPr>
                <w:rFonts w:ascii="Garamond" w:hAnsi="Garamond"/>
                <w:sz w:val="24"/>
                <w:szCs w:val="24"/>
              </w:rPr>
              <w:t xml:space="preserve">framåt i tiden.  </w:t>
            </w:r>
          </w:p>
          <w:p w:rsidR="00B93C90" w:rsidRPr="00E40A5C" w:rsidRDefault="00E40A5C" w:rsidP="007908E0">
            <w:pPr>
              <w:pStyle w:val="Oformatera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Har ni idéer eller vill vara med och spåna fram idéer kontakta Bosse Ståldal Folkets Hus. </w:t>
            </w:r>
            <w:r w:rsidR="00EB5997" w:rsidRPr="00E40A5C">
              <w:rPr>
                <w:rFonts w:ascii="Garamond" w:hAnsi="Garamond"/>
                <w:sz w:val="24"/>
                <w:szCs w:val="24"/>
              </w:rPr>
              <w:br/>
            </w:r>
            <w:r w:rsidR="00EB5997">
              <w:rPr>
                <w:rFonts w:ascii="Garamond" w:hAnsi="Garamond"/>
                <w:sz w:val="24"/>
                <w:szCs w:val="24"/>
              </w:rPr>
              <w:t>Helena Carlsson informerar att k</w:t>
            </w:r>
            <w:r w:rsidR="00EB5997" w:rsidRPr="00E40A5C">
              <w:rPr>
                <w:rFonts w:ascii="Garamond" w:hAnsi="Garamond"/>
                <w:sz w:val="24"/>
                <w:szCs w:val="24"/>
              </w:rPr>
              <w:t>arriärvägledare</w:t>
            </w:r>
            <w:r w:rsidR="00EB5997">
              <w:rPr>
                <w:rFonts w:ascii="Garamond" w:hAnsi="Garamond"/>
                <w:sz w:val="24"/>
                <w:szCs w:val="24"/>
              </w:rPr>
              <w:t xml:space="preserve"> från Arbets- och företagarenheten (AFE) finns på </w:t>
            </w:r>
            <w:r w:rsidR="00CC0B6D">
              <w:rPr>
                <w:rFonts w:ascii="Garamond" w:hAnsi="Garamond"/>
                <w:sz w:val="24"/>
                <w:szCs w:val="24"/>
              </w:rPr>
              <w:t>O</w:t>
            </w:r>
            <w:r w:rsidR="00EB5997">
              <w:rPr>
                <w:rFonts w:ascii="Garamond" w:hAnsi="Garamond"/>
                <w:sz w:val="24"/>
                <w:szCs w:val="24"/>
              </w:rPr>
              <w:t>rminge bibliotek</w:t>
            </w:r>
            <w:r w:rsidR="00EB5997" w:rsidRPr="00E40A5C">
              <w:rPr>
                <w:rFonts w:ascii="Garamond" w:hAnsi="Garamond"/>
                <w:sz w:val="24"/>
                <w:szCs w:val="24"/>
              </w:rPr>
              <w:t xml:space="preserve"> onsdag och fredag </w:t>
            </w:r>
            <w:r w:rsidR="00EB5997">
              <w:rPr>
                <w:rFonts w:ascii="Garamond" w:hAnsi="Garamond"/>
                <w:sz w:val="24"/>
                <w:szCs w:val="24"/>
              </w:rPr>
              <w:t xml:space="preserve">kl 9-16. </w:t>
            </w:r>
          </w:p>
          <w:p w:rsidR="00C92442" w:rsidRPr="005D2C3D" w:rsidRDefault="00B93C90" w:rsidP="00CE765E">
            <w:pPr>
              <w:pStyle w:val="Oformateradtext"/>
              <w:rPr>
                <w:rFonts w:ascii="Garamond" w:hAnsi="Garamond"/>
                <w:sz w:val="24"/>
                <w:szCs w:val="24"/>
              </w:rPr>
            </w:pPr>
            <w:r w:rsidRPr="00E40A5C">
              <w:rPr>
                <w:rFonts w:ascii="Garamond" w:hAnsi="Garamond"/>
                <w:sz w:val="24"/>
                <w:szCs w:val="24"/>
              </w:rPr>
              <w:t xml:space="preserve">AFE vänder sig till </w:t>
            </w:r>
            <w:r w:rsidR="00CC0B6D">
              <w:rPr>
                <w:rFonts w:ascii="Garamond" w:hAnsi="Garamond"/>
                <w:sz w:val="24"/>
                <w:szCs w:val="24"/>
              </w:rPr>
              <w:t>de som bor i N</w:t>
            </w:r>
            <w:r w:rsidR="00E40A5C">
              <w:rPr>
                <w:rFonts w:ascii="Garamond" w:hAnsi="Garamond"/>
                <w:sz w:val="24"/>
                <w:szCs w:val="24"/>
              </w:rPr>
              <w:t xml:space="preserve">acka, för att ge stöd åt de som behöver komma ut i arbetslivet. </w:t>
            </w:r>
            <w:r w:rsidR="006E4ABE" w:rsidRPr="00E40A5C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:rsidR="00C92442" w:rsidRPr="0078294C" w:rsidRDefault="00C92442" w:rsidP="003F564A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CC0B6D" w:rsidP="005B0E13">
            <w:pPr>
              <w:spacing w:line="280" w:lineRule="atLeast"/>
            </w:pPr>
            <w:r>
              <w:t>8.</w:t>
            </w:r>
          </w:p>
        </w:tc>
        <w:tc>
          <w:tcPr>
            <w:tcW w:w="6851" w:type="dxa"/>
          </w:tcPr>
          <w:p w:rsidR="005B0E13" w:rsidRPr="004D6C17" w:rsidRDefault="006E4ABE" w:rsidP="006075DD">
            <w:pPr>
              <w:rPr>
                <w:b/>
              </w:rPr>
            </w:pPr>
            <w:r>
              <w:rPr>
                <w:b/>
              </w:rPr>
              <w:t>Kommande möten</w:t>
            </w:r>
            <w:r>
              <w:rPr>
                <w:b/>
              </w:rPr>
              <w:br/>
            </w:r>
            <w:r w:rsidR="00CC65A8" w:rsidRPr="00C76151">
              <w:t>2014-11-19 kl. 14.30 – 16.00</w:t>
            </w:r>
            <w:r w:rsidR="00C76151" w:rsidRPr="00C76151">
              <w:br/>
            </w:r>
          </w:p>
        </w:tc>
        <w:tc>
          <w:tcPr>
            <w:tcW w:w="1476" w:type="dxa"/>
          </w:tcPr>
          <w:p w:rsidR="005B0E13" w:rsidRPr="0053315A" w:rsidRDefault="005B0E13" w:rsidP="003459A0">
            <w:pPr>
              <w:rPr>
                <w:i/>
              </w:rPr>
            </w:pPr>
          </w:p>
        </w:tc>
      </w:tr>
      <w:tr w:rsidR="005B0E13" w:rsidTr="00760CBE">
        <w:tc>
          <w:tcPr>
            <w:tcW w:w="628" w:type="dxa"/>
          </w:tcPr>
          <w:p w:rsidR="005B0E13" w:rsidRDefault="00CC0B6D" w:rsidP="006C6A7F">
            <w:pPr>
              <w:spacing w:line="280" w:lineRule="atLeast"/>
            </w:pPr>
            <w:r>
              <w:t>9</w:t>
            </w:r>
            <w:r w:rsidR="006C6A7F">
              <w:t>.</w:t>
            </w:r>
          </w:p>
        </w:tc>
        <w:tc>
          <w:tcPr>
            <w:tcW w:w="6851" w:type="dxa"/>
          </w:tcPr>
          <w:p w:rsidR="00882FA2" w:rsidRDefault="00F85908" w:rsidP="0078294C">
            <w:pPr>
              <w:rPr>
                <w:b/>
              </w:rPr>
            </w:pPr>
            <w:r w:rsidRPr="004D6C17">
              <w:rPr>
                <w:b/>
              </w:rPr>
              <w:t>Mötet avslutas</w:t>
            </w:r>
          </w:p>
          <w:p w:rsidR="000B3158" w:rsidRPr="00D23687" w:rsidRDefault="00306A59" w:rsidP="00137735">
            <w:pPr>
              <w:rPr>
                <w:i/>
              </w:rPr>
            </w:pPr>
            <w:r w:rsidRPr="00306A59">
              <w:t>Ordförande</w:t>
            </w:r>
            <w:r w:rsidR="00CC0B6D">
              <w:t xml:space="preserve"> </w:t>
            </w:r>
            <w:r w:rsidRPr="00306A59">
              <w:t>avslutar mötet</w:t>
            </w:r>
            <w:r w:rsidR="00CC0B6D">
              <w:t>.</w:t>
            </w:r>
            <w:r w:rsidR="00137735" w:rsidRPr="00306A59">
              <w:t xml:space="preserve"> </w:t>
            </w:r>
            <w:r w:rsidR="00E21E9D" w:rsidRPr="00306A59">
              <w:br/>
            </w:r>
          </w:p>
        </w:tc>
        <w:tc>
          <w:tcPr>
            <w:tcW w:w="1476" w:type="dxa"/>
          </w:tcPr>
          <w:p w:rsidR="005B0E13" w:rsidRPr="0083657E" w:rsidRDefault="005B0E13" w:rsidP="003459A0">
            <w:pPr>
              <w:rPr>
                <w:i/>
              </w:rPr>
            </w:pPr>
          </w:p>
        </w:tc>
      </w:tr>
    </w:tbl>
    <w:p w:rsidR="00370DED" w:rsidRDefault="00370DED" w:rsidP="00CC0B6D">
      <w:pPr>
        <w:jc w:val="center"/>
      </w:pPr>
      <w:bookmarkStart w:id="4" w:name="Secretary"/>
      <w:bookmarkStart w:id="5" w:name="_TempPage"/>
      <w:bookmarkEnd w:id="3"/>
      <w:bookmarkEnd w:id="4"/>
      <w:bookmarkEnd w:id="5"/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65" w:rsidRDefault="00145C65">
      <w:r>
        <w:separator/>
      </w:r>
    </w:p>
  </w:endnote>
  <w:endnote w:type="continuationSeparator" w:id="0">
    <w:p w:rsidR="00145C65" w:rsidRDefault="0014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Default="00145C65" w:rsidP="00027B2E">
    <w:pPr>
      <w:pStyle w:val="Sidfot"/>
      <w:rPr>
        <w:szCs w:val="2"/>
      </w:rPr>
    </w:pPr>
    <w:r>
      <w:rPr>
        <w:szCs w:val="2"/>
      </w:rPr>
      <w:t xml:space="preserve">. </w:t>
    </w:r>
  </w:p>
  <w:p w:rsidR="00145C65" w:rsidRDefault="00145C65" w:rsidP="00027B2E">
    <w:pPr>
      <w:pStyle w:val="Sidfot"/>
      <w:rPr>
        <w:szCs w:val="2"/>
      </w:rPr>
    </w:pPr>
  </w:p>
  <w:p w:rsidR="00145C65" w:rsidRDefault="00145C65" w:rsidP="00027B2E">
    <w:pPr>
      <w:pStyle w:val="Sidfot"/>
      <w:rPr>
        <w:szCs w:val="2"/>
      </w:rPr>
    </w:pPr>
  </w:p>
  <w:p w:rsidR="00145C65" w:rsidRPr="00092ADA" w:rsidRDefault="00145C6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145C65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145C65" w:rsidRPr="00F2400E" w:rsidRDefault="00145C65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145C65" w:rsidRPr="00F2400E" w:rsidRDefault="00145C65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145C65" w:rsidRPr="00F2400E" w:rsidRDefault="00145C65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145C65" w:rsidRPr="00F2400E" w:rsidRDefault="00145C65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145C65" w:rsidRPr="00F2400E" w:rsidRDefault="00145C6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145C65" w:rsidRPr="00F2400E" w:rsidRDefault="00145C6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145C65" w:rsidRPr="00F2400E" w:rsidRDefault="00145C65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0"/>
          <w:proofErr w:type="gramEnd"/>
        </w:p>
      </w:tc>
    </w:tr>
    <w:tr w:rsidR="00145C65" w:rsidRPr="00A77D51" w:rsidTr="00D3288C">
      <w:tc>
        <w:tcPr>
          <w:tcW w:w="2031" w:type="dxa"/>
          <w:tcMar>
            <w:left w:w="0" w:type="dxa"/>
          </w:tcMar>
        </w:tcPr>
        <w:p w:rsidR="00145C65" w:rsidRPr="00A77D51" w:rsidRDefault="00145C6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>
            <w:rPr>
              <w:szCs w:val="14"/>
            </w:rPr>
            <w:t>,</w:t>
          </w:r>
          <w:bookmarkEnd w:id="11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145C65" w:rsidRPr="00A77D51" w:rsidRDefault="00145C6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145C65" w:rsidRPr="00A77D51" w:rsidRDefault="00145C65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145C65" w:rsidRPr="00A77D51" w:rsidRDefault="00145C6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145C65" w:rsidRPr="00A77D51" w:rsidRDefault="00145C6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145C65" w:rsidRPr="00A77D51" w:rsidRDefault="00145C6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145C65" w:rsidRDefault="00145C65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>
            <w:rPr>
              <w:szCs w:val="14"/>
            </w:rPr>
            <w:t>212000-0167</w:t>
          </w:r>
          <w:bookmarkEnd w:id="14"/>
        </w:p>
      </w:tc>
    </w:tr>
  </w:tbl>
  <w:p w:rsidR="00145C65" w:rsidRPr="009D06AF" w:rsidRDefault="00145C6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65" w:rsidRDefault="00145C65">
      <w:r>
        <w:separator/>
      </w:r>
    </w:p>
  </w:footnote>
  <w:footnote w:type="continuationSeparator" w:id="0">
    <w:p w:rsidR="00145C65" w:rsidRDefault="00145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Pr="009D06AF" w:rsidRDefault="00145C65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0A5C1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0A5C10" w:rsidRPr="009D06AF">
      <w:rPr>
        <w:sz w:val="18"/>
        <w:szCs w:val="18"/>
      </w:rPr>
      <w:fldChar w:fldCharType="separate"/>
    </w:r>
    <w:r w:rsidR="00F23316">
      <w:rPr>
        <w:noProof/>
        <w:sz w:val="18"/>
        <w:szCs w:val="18"/>
      </w:rPr>
      <w:t>3</w:t>
    </w:r>
    <w:r w:rsidR="000A5C1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0A5C1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0A5C10" w:rsidRPr="009D06AF">
      <w:rPr>
        <w:sz w:val="18"/>
        <w:szCs w:val="18"/>
      </w:rPr>
      <w:fldChar w:fldCharType="separate"/>
    </w:r>
    <w:r w:rsidR="00F23316">
      <w:rPr>
        <w:noProof/>
        <w:sz w:val="18"/>
        <w:szCs w:val="18"/>
      </w:rPr>
      <w:t>3</w:t>
    </w:r>
    <w:r w:rsidR="000A5C1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Pr="003F70FC" w:rsidRDefault="00145C65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0A5C1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0A5C10" w:rsidRPr="003F70FC">
      <w:rPr>
        <w:sz w:val="18"/>
        <w:szCs w:val="18"/>
      </w:rPr>
      <w:fldChar w:fldCharType="separate"/>
    </w:r>
    <w:r w:rsidR="00F23316">
      <w:rPr>
        <w:noProof/>
        <w:sz w:val="18"/>
        <w:szCs w:val="18"/>
      </w:rPr>
      <w:t>1</w:t>
    </w:r>
    <w:r w:rsidR="000A5C1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0A5C1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0A5C10" w:rsidRPr="003F70FC">
      <w:rPr>
        <w:sz w:val="18"/>
        <w:szCs w:val="18"/>
      </w:rPr>
      <w:fldChar w:fldCharType="separate"/>
    </w:r>
    <w:r w:rsidR="00F23316">
      <w:rPr>
        <w:noProof/>
        <w:sz w:val="18"/>
        <w:szCs w:val="18"/>
      </w:rPr>
      <w:t>1</w:t>
    </w:r>
    <w:r w:rsidR="000A5C1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145C65" w:rsidRDefault="00145C6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145C65" w:rsidRDefault="00145C6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145C65" w:rsidRDefault="00145C6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145C65" w:rsidRPr="00C728BB" w:rsidRDefault="00145C65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145C65" w:rsidRPr="00A1566A" w:rsidRDefault="00145C65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kern w:val="57"/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r w:rsidRPr="00A1566A">
      <w:rPr>
        <w:b/>
        <w:spacing w:val="-30"/>
        <w:kern w:val="57"/>
        <w:sz w:val="36"/>
        <w:szCs w:val="36"/>
      </w:rPr>
      <w:t xml:space="preserve">Minnesanteckningar </w:t>
    </w:r>
    <w:r w:rsidR="00B1650B">
      <w:rPr>
        <w:b/>
        <w:spacing w:val="-30"/>
        <w:kern w:val="57"/>
        <w:sz w:val="36"/>
        <w:szCs w:val="36"/>
      </w:rPr>
      <w:t>1.0</w:t>
    </w:r>
  </w:p>
  <w:p w:rsidR="00145C65" w:rsidRPr="00A1566A" w:rsidRDefault="00145C65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36"/>
        <w:szCs w:val="36"/>
      </w:rPr>
    </w:pPr>
  </w:p>
  <w:p w:rsidR="00145C65" w:rsidRDefault="00145C65" w:rsidP="00BB09DF"/>
  <w:p w:rsidR="00145C65" w:rsidRDefault="00145C65" w:rsidP="00BB09DF"/>
  <w:p w:rsidR="00145C65" w:rsidRPr="00C728BB" w:rsidRDefault="00145C65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CB5E72"/>
    <w:multiLevelType w:val="hybridMultilevel"/>
    <w:tmpl w:val="29BE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Black"/>
  </w:docVars>
  <w:rsids>
    <w:rsidRoot w:val="005B0E13"/>
    <w:rsid w:val="00001C1A"/>
    <w:rsid w:val="00003212"/>
    <w:rsid w:val="00017B00"/>
    <w:rsid w:val="00021272"/>
    <w:rsid w:val="0002266F"/>
    <w:rsid w:val="00027B2E"/>
    <w:rsid w:val="00027F18"/>
    <w:rsid w:val="00043BED"/>
    <w:rsid w:val="000469BC"/>
    <w:rsid w:val="0004791E"/>
    <w:rsid w:val="000571C4"/>
    <w:rsid w:val="000616A9"/>
    <w:rsid w:val="000661BE"/>
    <w:rsid w:val="00070207"/>
    <w:rsid w:val="00072E97"/>
    <w:rsid w:val="000731B8"/>
    <w:rsid w:val="00084F7A"/>
    <w:rsid w:val="00086069"/>
    <w:rsid w:val="00087E28"/>
    <w:rsid w:val="000904C6"/>
    <w:rsid w:val="00090571"/>
    <w:rsid w:val="00092ADA"/>
    <w:rsid w:val="000A03C5"/>
    <w:rsid w:val="000A11ED"/>
    <w:rsid w:val="000A5099"/>
    <w:rsid w:val="000A5C10"/>
    <w:rsid w:val="000B3158"/>
    <w:rsid w:val="000B5FFE"/>
    <w:rsid w:val="000B7449"/>
    <w:rsid w:val="000B76A0"/>
    <w:rsid w:val="000C052E"/>
    <w:rsid w:val="000C3A9B"/>
    <w:rsid w:val="000D032E"/>
    <w:rsid w:val="000D10ED"/>
    <w:rsid w:val="000D3930"/>
    <w:rsid w:val="000D58F2"/>
    <w:rsid w:val="000D7A20"/>
    <w:rsid w:val="000E5CBA"/>
    <w:rsid w:val="000F3B21"/>
    <w:rsid w:val="000F462F"/>
    <w:rsid w:val="00101474"/>
    <w:rsid w:val="0010459A"/>
    <w:rsid w:val="00107932"/>
    <w:rsid w:val="00113BED"/>
    <w:rsid w:val="00114BD5"/>
    <w:rsid w:val="00114C49"/>
    <w:rsid w:val="00116121"/>
    <w:rsid w:val="001162A2"/>
    <w:rsid w:val="00116EE8"/>
    <w:rsid w:val="00116F7C"/>
    <w:rsid w:val="00122806"/>
    <w:rsid w:val="001304E6"/>
    <w:rsid w:val="00132693"/>
    <w:rsid w:val="00137314"/>
    <w:rsid w:val="00137735"/>
    <w:rsid w:val="001427EA"/>
    <w:rsid w:val="00142A1E"/>
    <w:rsid w:val="00143993"/>
    <w:rsid w:val="00145C65"/>
    <w:rsid w:val="00155683"/>
    <w:rsid w:val="00167A1D"/>
    <w:rsid w:val="00167ACC"/>
    <w:rsid w:val="00170ACD"/>
    <w:rsid w:val="0017758D"/>
    <w:rsid w:val="0018075F"/>
    <w:rsid w:val="001825DD"/>
    <w:rsid w:val="00182C5D"/>
    <w:rsid w:val="00187739"/>
    <w:rsid w:val="001957BC"/>
    <w:rsid w:val="00196319"/>
    <w:rsid w:val="00196924"/>
    <w:rsid w:val="001978D3"/>
    <w:rsid w:val="001A1733"/>
    <w:rsid w:val="001A356B"/>
    <w:rsid w:val="001A4E60"/>
    <w:rsid w:val="001A6211"/>
    <w:rsid w:val="001A7D88"/>
    <w:rsid w:val="001B1549"/>
    <w:rsid w:val="001B24DA"/>
    <w:rsid w:val="001B2FC3"/>
    <w:rsid w:val="001C01E7"/>
    <w:rsid w:val="001D1C9D"/>
    <w:rsid w:val="001E4B15"/>
    <w:rsid w:val="001F3AF9"/>
    <w:rsid w:val="001F5A55"/>
    <w:rsid w:val="001F681B"/>
    <w:rsid w:val="001F6F42"/>
    <w:rsid w:val="00203737"/>
    <w:rsid w:val="00210C0E"/>
    <w:rsid w:val="0021191E"/>
    <w:rsid w:val="002139BE"/>
    <w:rsid w:val="002239A4"/>
    <w:rsid w:val="00223D46"/>
    <w:rsid w:val="002270DB"/>
    <w:rsid w:val="002278F9"/>
    <w:rsid w:val="00233252"/>
    <w:rsid w:val="00234DC9"/>
    <w:rsid w:val="00242F49"/>
    <w:rsid w:val="00243F54"/>
    <w:rsid w:val="00250B61"/>
    <w:rsid w:val="00251B3B"/>
    <w:rsid w:val="00252030"/>
    <w:rsid w:val="002552A1"/>
    <w:rsid w:val="00257115"/>
    <w:rsid w:val="0026267A"/>
    <w:rsid w:val="002628F9"/>
    <w:rsid w:val="002841C0"/>
    <w:rsid w:val="00290DCA"/>
    <w:rsid w:val="002A5782"/>
    <w:rsid w:val="002A5EA6"/>
    <w:rsid w:val="002B57D3"/>
    <w:rsid w:val="002C1483"/>
    <w:rsid w:val="002C3E6B"/>
    <w:rsid w:val="002C412F"/>
    <w:rsid w:val="002D4E73"/>
    <w:rsid w:val="002E4C1B"/>
    <w:rsid w:val="002E6532"/>
    <w:rsid w:val="002E7D9B"/>
    <w:rsid w:val="002F2DA7"/>
    <w:rsid w:val="00306A59"/>
    <w:rsid w:val="003100D9"/>
    <w:rsid w:val="00311E0B"/>
    <w:rsid w:val="00332E6B"/>
    <w:rsid w:val="003331CD"/>
    <w:rsid w:val="003372B9"/>
    <w:rsid w:val="00340483"/>
    <w:rsid w:val="003459A0"/>
    <w:rsid w:val="003509BA"/>
    <w:rsid w:val="0035461D"/>
    <w:rsid w:val="00370DED"/>
    <w:rsid w:val="00372C51"/>
    <w:rsid w:val="00374A41"/>
    <w:rsid w:val="00383F5F"/>
    <w:rsid w:val="00387EE9"/>
    <w:rsid w:val="00397B89"/>
    <w:rsid w:val="003C19EF"/>
    <w:rsid w:val="003C4EF3"/>
    <w:rsid w:val="003C78B9"/>
    <w:rsid w:val="003C7E63"/>
    <w:rsid w:val="003C7ED2"/>
    <w:rsid w:val="003D1C31"/>
    <w:rsid w:val="003D3420"/>
    <w:rsid w:val="003D345E"/>
    <w:rsid w:val="003E0489"/>
    <w:rsid w:val="003F4EF1"/>
    <w:rsid w:val="003F564A"/>
    <w:rsid w:val="003F70FC"/>
    <w:rsid w:val="003F7363"/>
    <w:rsid w:val="00407E0B"/>
    <w:rsid w:val="00422E72"/>
    <w:rsid w:val="00453A5D"/>
    <w:rsid w:val="00460F4B"/>
    <w:rsid w:val="00461524"/>
    <w:rsid w:val="004775BC"/>
    <w:rsid w:val="00481A9B"/>
    <w:rsid w:val="004838DF"/>
    <w:rsid w:val="004A23FE"/>
    <w:rsid w:val="004A32C0"/>
    <w:rsid w:val="004B6BD5"/>
    <w:rsid w:val="004B7319"/>
    <w:rsid w:val="004B7A6C"/>
    <w:rsid w:val="004C4DAF"/>
    <w:rsid w:val="004C57C5"/>
    <w:rsid w:val="004D1FEA"/>
    <w:rsid w:val="004D3061"/>
    <w:rsid w:val="004D6C17"/>
    <w:rsid w:val="004D6E66"/>
    <w:rsid w:val="004E0A6A"/>
    <w:rsid w:val="004F1766"/>
    <w:rsid w:val="004F4DBE"/>
    <w:rsid w:val="004F6D1B"/>
    <w:rsid w:val="005020B3"/>
    <w:rsid w:val="00505FF7"/>
    <w:rsid w:val="0051552B"/>
    <w:rsid w:val="00515EFB"/>
    <w:rsid w:val="00521B1C"/>
    <w:rsid w:val="00522193"/>
    <w:rsid w:val="00523D53"/>
    <w:rsid w:val="00530101"/>
    <w:rsid w:val="0053261F"/>
    <w:rsid w:val="0053315A"/>
    <w:rsid w:val="00533385"/>
    <w:rsid w:val="00534D39"/>
    <w:rsid w:val="00540D37"/>
    <w:rsid w:val="005434AA"/>
    <w:rsid w:val="00545BCD"/>
    <w:rsid w:val="00546E2F"/>
    <w:rsid w:val="00550887"/>
    <w:rsid w:val="00555E52"/>
    <w:rsid w:val="00561C52"/>
    <w:rsid w:val="00564AA2"/>
    <w:rsid w:val="0056627A"/>
    <w:rsid w:val="00567BC0"/>
    <w:rsid w:val="00572431"/>
    <w:rsid w:val="00585359"/>
    <w:rsid w:val="005872A0"/>
    <w:rsid w:val="00590B97"/>
    <w:rsid w:val="0059171B"/>
    <w:rsid w:val="00593E02"/>
    <w:rsid w:val="00596783"/>
    <w:rsid w:val="005A04B2"/>
    <w:rsid w:val="005A34E8"/>
    <w:rsid w:val="005B0E13"/>
    <w:rsid w:val="005B1BE4"/>
    <w:rsid w:val="005C3350"/>
    <w:rsid w:val="005C5635"/>
    <w:rsid w:val="005D2C3D"/>
    <w:rsid w:val="005E1382"/>
    <w:rsid w:val="005E3C24"/>
    <w:rsid w:val="005E428E"/>
    <w:rsid w:val="005E7883"/>
    <w:rsid w:val="005F0EC9"/>
    <w:rsid w:val="00600BBC"/>
    <w:rsid w:val="0060220D"/>
    <w:rsid w:val="006056CB"/>
    <w:rsid w:val="006075DD"/>
    <w:rsid w:val="0061325C"/>
    <w:rsid w:val="00614501"/>
    <w:rsid w:val="0061666B"/>
    <w:rsid w:val="00622E8E"/>
    <w:rsid w:val="0062322E"/>
    <w:rsid w:val="006342EE"/>
    <w:rsid w:val="0063507F"/>
    <w:rsid w:val="00635477"/>
    <w:rsid w:val="00642FDB"/>
    <w:rsid w:val="00652997"/>
    <w:rsid w:val="006602C8"/>
    <w:rsid w:val="00660F8B"/>
    <w:rsid w:val="0066142F"/>
    <w:rsid w:val="0066426A"/>
    <w:rsid w:val="00666980"/>
    <w:rsid w:val="0067286C"/>
    <w:rsid w:val="00675338"/>
    <w:rsid w:val="006768CB"/>
    <w:rsid w:val="00676A99"/>
    <w:rsid w:val="00676FAC"/>
    <w:rsid w:val="00693C63"/>
    <w:rsid w:val="006948B2"/>
    <w:rsid w:val="0069675A"/>
    <w:rsid w:val="006A1212"/>
    <w:rsid w:val="006A16F9"/>
    <w:rsid w:val="006A5A50"/>
    <w:rsid w:val="006A5BB7"/>
    <w:rsid w:val="006A7580"/>
    <w:rsid w:val="006B51DE"/>
    <w:rsid w:val="006B5EC3"/>
    <w:rsid w:val="006B7E11"/>
    <w:rsid w:val="006C153E"/>
    <w:rsid w:val="006C4C17"/>
    <w:rsid w:val="006C5B51"/>
    <w:rsid w:val="006C6A7F"/>
    <w:rsid w:val="006D56F1"/>
    <w:rsid w:val="006D6DF7"/>
    <w:rsid w:val="006E4ABE"/>
    <w:rsid w:val="006E7C4A"/>
    <w:rsid w:val="006F0FC7"/>
    <w:rsid w:val="006F1E2C"/>
    <w:rsid w:val="007122C6"/>
    <w:rsid w:val="007170E3"/>
    <w:rsid w:val="00723147"/>
    <w:rsid w:val="00724023"/>
    <w:rsid w:val="00731473"/>
    <w:rsid w:val="00734A6E"/>
    <w:rsid w:val="00735961"/>
    <w:rsid w:val="00742465"/>
    <w:rsid w:val="0074414F"/>
    <w:rsid w:val="007478D3"/>
    <w:rsid w:val="00750AAF"/>
    <w:rsid w:val="007512D3"/>
    <w:rsid w:val="00760329"/>
    <w:rsid w:val="00760CBE"/>
    <w:rsid w:val="00761238"/>
    <w:rsid w:val="00772CE1"/>
    <w:rsid w:val="00772EE2"/>
    <w:rsid w:val="007736BC"/>
    <w:rsid w:val="00777341"/>
    <w:rsid w:val="0078294C"/>
    <w:rsid w:val="007874E7"/>
    <w:rsid w:val="00787754"/>
    <w:rsid w:val="00790567"/>
    <w:rsid w:val="007908E0"/>
    <w:rsid w:val="007A33E8"/>
    <w:rsid w:val="007A3CBB"/>
    <w:rsid w:val="007A546B"/>
    <w:rsid w:val="007B3767"/>
    <w:rsid w:val="007B5F7F"/>
    <w:rsid w:val="007C029B"/>
    <w:rsid w:val="007C387E"/>
    <w:rsid w:val="007C6DAD"/>
    <w:rsid w:val="007D05A9"/>
    <w:rsid w:val="007E1C69"/>
    <w:rsid w:val="007E1E73"/>
    <w:rsid w:val="007E6318"/>
    <w:rsid w:val="007E6ABE"/>
    <w:rsid w:val="00804A71"/>
    <w:rsid w:val="00805572"/>
    <w:rsid w:val="00813712"/>
    <w:rsid w:val="0081578B"/>
    <w:rsid w:val="00820BB2"/>
    <w:rsid w:val="00826889"/>
    <w:rsid w:val="00834B2B"/>
    <w:rsid w:val="0083566B"/>
    <w:rsid w:val="00835756"/>
    <w:rsid w:val="00836137"/>
    <w:rsid w:val="0083657E"/>
    <w:rsid w:val="00843F47"/>
    <w:rsid w:val="00844336"/>
    <w:rsid w:val="00852C9F"/>
    <w:rsid w:val="00865D8C"/>
    <w:rsid w:val="00875691"/>
    <w:rsid w:val="008814EF"/>
    <w:rsid w:val="00882FA2"/>
    <w:rsid w:val="00884A53"/>
    <w:rsid w:val="00890180"/>
    <w:rsid w:val="008905E4"/>
    <w:rsid w:val="00893AE4"/>
    <w:rsid w:val="00893CBB"/>
    <w:rsid w:val="00895E95"/>
    <w:rsid w:val="008A78EE"/>
    <w:rsid w:val="008B10B4"/>
    <w:rsid w:val="008B119B"/>
    <w:rsid w:val="008B2A45"/>
    <w:rsid w:val="008C10C1"/>
    <w:rsid w:val="008D09C0"/>
    <w:rsid w:val="008D09CC"/>
    <w:rsid w:val="008D0D8C"/>
    <w:rsid w:val="008D26CF"/>
    <w:rsid w:val="008D352A"/>
    <w:rsid w:val="008D79D6"/>
    <w:rsid w:val="008E047D"/>
    <w:rsid w:val="008E7EE7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176C"/>
    <w:rsid w:val="009764AB"/>
    <w:rsid w:val="009764F9"/>
    <w:rsid w:val="00977357"/>
    <w:rsid w:val="0098084F"/>
    <w:rsid w:val="00992C20"/>
    <w:rsid w:val="009A2128"/>
    <w:rsid w:val="009C31AA"/>
    <w:rsid w:val="009D06AF"/>
    <w:rsid w:val="009D5D7C"/>
    <w:rsid w:val="009E139B"/>
    <w:rsid w:val="009E17CD"/>
    <w:rsid w:val="009E1E31"/>
    <w:rsid w:val="009F20C4"/>
    <w:rsid w:val="009F4285"/>
    <w:rsid w:val="009F4E8A"/>
    <w:rsid w:val="00A016A2"/>
    <w:rsid w:val="00A11CE5"/>
    <w:rsid w:val="00A12892"/>
    <w:rsid w:val="00A12A56"/>
    <w:rsid w:val="00A1382A"/>
    <w:rsid w:val="00A1566A"/>
    <w:rsid w:val="00A21CBE"/>
    <w:rsid w:val="00A23FAC"/>
    <w:rsid w:val="00A32829"/>
    <w:rsid w:val="00A359C8"/>
    <w:rsid w:val="00A457C5"/>
    <w:rsid w:val="00A501BA"/>
    <w:rsid w:val="00A5504A"/>
    <w:rsid w:val="00A668B4"/>
    <w:rsid w:val="00A77D51"/>
    <w:rsid w:val="00A84D44"/>
    <w:rsid w:val="00A92018"/>
    <w:rsid w:val="00A92F76"/>
    <w:rsid w:val="00A9400E"/>
    <w:rsid w:val="00AA4AFE"/>
    <w:rsid w:val="00AB1146"/>
    <w:rsid w:val="00AB1404"/>
    <w:rsid w:val="00AB283C"/>
    <w:rsid w:val="00AC2152"/>
    <w:rsid w:val="00AC3D34"/>
    <w:rsid w:val="00AD38EF"/>
    <w:rsid w:val="00AD4490"/>
    <w:rsid w:val="00AD54A8"/>
    <w:rsid w:val="00AD7212"/>
    <w:rsid w:val="00AE086A"/>
    <w:rsid w:val="00AE5553"/>
    <w:rsid w:val="00AF2C02"/>
    <w:rsid w:val="00AF4221"/>
    <w:rsid w:val="00AF75A3"/>
    <w:rsid w:val="00B0045D"/>
    <w:rsid w:val="00B006F2"/>
    <w:rsid w:val="00B07452"/>
    <w:rsid w:val="00B104C3"/>
    <w:rsid w:val="00B1650B"/>
    <w:rsid w:val="00B17487"/>
    <w:rsid w:val="00B179A6"/>
    <w:rsid w:val="00B20B70"/>
    <w:rsid w:val="00B24F36"/>
    <w:rsid w:val="00B268B7"/>
    <w:rsid w:val="00B301B0"/>
    <w:rsid w:val="00B324CE"/>
    <w:rsid w:val="00B37139"/>
    <w:rsid w:val="00B41C70"/>
    <w:rsid w:val="00B45753"/>
    <w:rsid w:val="00B50AD7"/>
    <w:rsid w:val="00B51DCA"/>
    <w:rsid w:val="00B53EBF"/>
    <w:rsid w:val="00B57618"/>
    <w:rsid w:val="00B61DAE"/>
    <w:rsid w:val="00B62D01"/>
    <w:rsid w:val="00B62EEA"/>
    <w:rsid w:val="00B7378E"/>
    <w:rsid w:val="00B76004"/>
    <w:rsid w:val="00B82258"/>
    <w:rsid w:val="00B852A2"/>
    <w:rsid w:val="00B90DAC"/>
    <w:rsid w:val="00B93928"/>
    <w:rsid w:val="00B93C90"/>
    <w:rsid w:val="00B959F7"/>
    <w:rsid w:val="00B95BC2"/>
    <w:rsid w:val="00BA2452"/>
    <w:rsid w:val="00BA4742"/>
    <w:rsid w:val="00BA7DB5"/>
    <w:rsid w:val="00BB09DF"/>
    <w:rsid w:val="00BB35FA"/>
    <w:rsid w:val="00BB39F6"/>
    <w:rsid w:val="00BB54A0"/>
    <w:rsid w:val="00BC019B"/>
    <w:rsid w:val="00BC165B"/>
    <w:rsid w:val="00BC2E02"/>
    <w:rsid w:val="00BD0A79"/>
    <w:rsid w:val="00BD3A2F"/>
    <w:rsid w:val="00BD4F73"/>
    <w:rsid w:val="00BE1791"/>
    <w:rsid w:val="00BE24F7"/>
    <w:rsid w:val="00C00709"/>
    <w:rsid w:val="00C0180B"/>
    <w:rsid w:val="00C02339"/>
    <w:rsid w:val="00C02495"/>
    <w:rsid w:val="00C215C6"/>
    <w:rsid w:val="00C23839"/>
    <w:rsid w:val="00C24260"/>
    <w:rsid w:val="00C25796"/>
    <w:rsid w:val="00C2670D"/>
    <w:rsid w:val="00C3727E"/>
    <w:rsid w:val="00C37F6E"/>
    <w:rsid w:val="00C41158"/>
    <w:rsid w:val="00C42511"/>
    <w:rsid w:val="00C453BC"/>
    <w:rsid w:val="00C4543A"/>
    <w:rsid w:val="00C46D05"/>
    <w:rsid w:val="00C51EBD"/>
    <w:rsid w:val="00C56E42"/>
    <w:rsid w:val="00C700D3"/>
    <w:rsid w:val="00C72322"/>
    <w:rsid w:val="00C728BB"/>
    <w:rsid w:val="00C734D0"/>
    <w:rsid w:val="00C75800"/>
    <w:rsid w:val="00C76151"/>
    <w:rsid w:val="00C80A77"/>
    <w:rsid w:val="00C819C7"/>
    <w:rsid w:val="00C83F2D"/>
    <w:rsid w:val="00C92442"/>
    <w:rsid w:val="00C92819"/>
    <w:rsid w:val="00C94B84"/>
    <w:rsid w:val="00C95EDF"/>
    <w:rsid w:val="00C961E4"/>
    <w:rsid w:val="00CA201A"/>
    <w:rsid w:val="00CA2C71"/>
    <w:rsid w:val="00CA6AC3"/>
    <w:rsid w:val="00CB0621"/>
    <w:rsid w:val="00CB45DE"/>
    <w:rsid w:val="00CC0B6D"/>
    <w:rsid w:val="00CC1F19"/>
    <w:rsid w:val="00CC3B91"/>
    <w:rsid w:val="00CC65A8"/>
    <w:rsid w:val="00CC7E76"/>
    <w:rsid w:val="00CD731A"/>
    <w:rsid w:val="00CE208D"/>
    <w:rsid w:val="00CE66FD"/>
    <w:rsid w:val="00CE765E"/>
    <w:rsid w:val="00CF36B3"/>
    <w:rsid w:val="00CF7D49"/>
    <w:rsid w:val="00D02F50"/>
    <w:rsid w:val="00D047FA"/>
    <w:rsid w:val="00D05292"/>
    <w:rsid w:val="00D0653E"/>
    <w:rsid w:val="00D114D2"/>
    <w:rsid w:val="00D14A9A"/>
    <w:rsid w:val="00D1788E"/>
    <w:rsid w:val="00D23687"/>
    <w:rsid w:val="00D240B9"/>
    <w:rsid w:val="00D242AC"/>
    <w:rsid w:val="00D3104E"/>
    <w:rsid w:val="00D3288C"/>
    <w:rsid w:val="00D33A33"/>
    <w:rsid w:val="00D3497F"/>
    <w:rsid w:val="00D40E57"/>
    <w:rsid w:val="00D46BCB"/>
    <w:rsid w:val="00D472D2"/>
    <w:rsid w:val="00D50613"/>
    <w:rsid w:val="00D514FB"/>
    <w:rsid w:val="00D56009"/>
    <w:rsid w:val="00D6046E"/>
    <w:rsid w:val="00D61933"/>
    <w:rsid w:val="00D66A63"/>
    <w:rsid w:val="00D7157C"/>
    <w:rsid w:val="00D732D6"/>
    <w:rsid w:val="00D74E88"/>
    <w:rsid w:val="00D76CF8"/>
    <w:rsid w:val="00D822B5"/>
    <w:rsid w:val="00D83622"/>
    <w:rsid w:val="00D8428A"/>
    <w:rsid w:val="00D87D0C"/>
    <w:rsid w:val="00DA5A68"/>
    <w:rsid w:val="00DB5508"/>
    <w:rsid w:val="00DC0CBB"/>
    <w:rsid w:val="00DC6742"/>
    <w:rsid w:val="00DD1884"/>
    <w:rsid w:val="00DF4AC1"/>
    <w:rsid w:val="00DF627B"/>
    <w:rsid w:val="00DF7D7F"/>
    <w:rsid w:val="00E03253"/>
    <w:rsid w:val="00E038E6"/>
    <w:rsid w:val="00E04B03"/>
    <w:rsid w:val="00E058A1"/>
    <w:rsid w:val="00E12E97"/>
    <w:rsid w:val="00E14123"/>
    <w:rsid w:val="00E14421"/>
    <w:rsid w:val="00E15880"/>
    <w:rsid w:val="00E1777F"/>
    <w:rsid w:val="00E209BC"/>
    <w:rsid w:val="00E21E05"/>
    <w:rsid w:val="00E21E9D"/>
    <w:rsid w:val="00E24AEF"/>
    <w:rsid w:val="00E25A95"/>
    <w:rsid w:val="00E31FB1"/>
    <w:rsid w:val="00E40A5C"/>
    <w:rsid w:val="00E40F61"/>
    <w:rsid w:val="00E4267F"/>
    <w:rsid w:val="00E46C60"/>
    <w:rsid w:val="00E50646"/>
    <w:rsid w:val="00E54B75"/>
    <w:rsid w:val="00E55D72"/>
    <w:rsid w:val="00E61E4D"/>
    <w:rsid w:val="00E6539B"/>
    <w:rsid w:val="00E67806"/>
    <w:rsid w:val="00E714B9"/>
    <w:rsid w:val="00E71E49"/>
    <w:rsid w:val="00E74110"/>
    <w:rsid w:val="00E750CE"/>
    <w:rsid w:val="00E763A3"/>
    <w:rsid w:val="00E92A94"/>
    <w:rsid w:val="00E97A7B"/>
    <w:rsid w:val="00EA3B4F"/>
    <w:rsid w:val="00EB3616"/>
    <w:rsid w:val="00EB55DC"/>
    <w:rsid w:val="00EB5997"/>
    <w:rsid w:val="00EC0315"/>
    <w:rsid w:val="00EC48EC"/>
    <w:rsid w:val="00ED30CF"/>
    <w:rsid w:val="00ED32EB"/>
    <w:rsid w:val="00ED3630"/>
    <w:rsid w:val="00EF1989"/>
    <w:rsid w:val="00F0015F"/>
    <w:rsid w:val="00F03F6A"/>
    <w:rsid w:val="00F100ED"/>
    <w:rsid w:val="00F1192E"/>
    <w:rsid w:val="00F13328"/>
    <w:rsid w:val="00F13BD9"/>
    <w:rsid w:val="00F14786"/>
    <w:rsid w:val="00F20538"/>
    <w:rsid w:val="00F23316"/>
    <w:rsid w:val="00F2400E"/>
    <w:rsid w:val="00F24F23"/>
    <w:rsid w:val="00F270D6"/>
    <w:rsid w:val="00F345BD"/>
    <w:rsid w:val="00F40170"/>
    <w:rsid w:val="00F40797"/>
    <w:rsid w:val="00F40BFF"/>
    <w:rsid w:val="00F438A1"/>
    <w:rsid w:val="00F503DA"/>
    <w:rsid w:val="00F63E81"/>
    <w:rsid w:val="00F652DF"/>
    <w:rsid w:val="00F74482"/>
    <w:rsid w:val="00F76CCD"/>
    <w:rsid w:val="00F85908"/>
    <w:rsid w:val="00F90E3F"/>
    <w:rsid w:val="00F92DAC"/>
    <w:rsid w:val="00F93721"/>
    <w:rsid w:val="00F95F04"/>
    <w:rsid w:val="00F97D7B"/>
    <w:rsid w:val="00FA027D"/>
    <w:rsid w:val="00FA797F"/>
    <w:rsid w:val="00FB1C78"/>
    <w:rsid w:val="00FB6236"/>
    <w:rsid w:val="00FB7F4D"/>
    <w:rsid w:val="00FC22B6"/>
    <w:rsid w:val="00FC4933"/>
    <w:rsid w:val="00FD2C15"/>
    <w:rsid w:val="00FD3FF2"/>
    <w:rsid w:val="00FD4680"/>
    <w:rsid w:val="00FE22F9"/>
    <w:rsid w:val="00FE7154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5B0E13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C92442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924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442A-861E-479C-A41D-A38ABEE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2</TotalTime>
  <Pages>3</Pages>
  <Words>814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igr</cp:lastModifiedBy>
  <cp:revision>2</cp:revision>
  <cp:lastPrinted>2013-02-05T10:23:00Z</cp:lastPrinted>
  <dcterms:created xsi:type="dcterms:W3CDTF">2014-10-29T23:18:00Z</dcterms:created>
  <dcterms:modified xsi:type="dcterms:W3CDTF">2014-10-29T23:18:00Z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